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E50A99">
        <w:rPr>
          <w:b/>
          <w:sz w:val="28"/>
          <w:szCs w:val="28"/>
          <w:lang w:val="uk-UA"/>
        </w:rPr>
        <w:t>Мирончук</w:t>
      </w:r>
      <w:proofErr w:type="spellEnd"/>
      <w:r w:rsidR="00E50A99">
        <w:rPr>
          <w:b/>
          <w:sz w:val="28"/>
          <w:szCs w:val="28"/>
          <w:lang w:val="uk-UA"/>
        </w:rPr>
        <w:t xml:space="preserve"> Віти Олександрівни</w:t>
      </w:r>
    </w:p>
    <w:p w:rsidR="00FB2C16" w:rsidRDefault="00FB2C16" w:rsidP="00E50A99">
      <w:pPr>
        <w:jc w:val="distribute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E50A99" w:rsidRPr="00E50A99">
        <w:rPr>
          <w:b/>
          <w:sz w:val="28"/>
          <w:szCs w:val="28"/>
          <w:lang w:val="uk-UA"/>
        </w:rPr>
        <w:t>Мирончук</w:t>
      </w:r>
      <w:proofErr w:type="spellEnd"/>
      <w:r w:rsidR="00E50A99" w:rsidRPr="00E50A99">
        <w:rPr>
          <w:b/>
          <w:sz w:val="28"/>
          <w:szCs w:val="28"/>
          <w:lang w:val="uk-UA"/>
        </w:rPr>
        <w:t xml:space="preserve"> Віти Олександрівни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</w:t>
      </w:r>
      <w:r w:rsidR="00814FFB">
        <w:rPr>
          <w:sz w:val="28"/>
          <w:szCs w:val="28"/>
          <w:lang w:val="uk-UA"/>
        </w:rPr>
        <w:t>головного спеціаліста</w:t>
      </w:r>
      <w:r w:rsidR="00064EC3">
        <w:rPr>
          <w:sz w:val="28"/>
          <w:szCs w:val="28"/>
          <w:lang w:val="uk-UA"/>
        </w:rPr>
        <w:t xml:space="preserve"> </w:t>
      </w:r>
      <w:r w:rsidR="00E50A99">
        <w:rPr>
          <w:sz w:val="28"/>
          <w:szCs w:val="28"/>
          <w:lang w:val="uk-UA"/>
        </w:rPr>
        <w:t xml:space="preserve">з питань сім»ї та молоді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E50A99" w:rsidRPr="00E50A99">
        <w:rPr>
          <w:b/>
          <w:sz w:val="28"/>
          <w:szCs w:val="28"/>
          <w:lang w:val="uk-UA"/>
        </w:rPr>
        <w:t>Мирончук</w:t>
      </w:r>
      <w:proofErr w:type="spellEnd"/>
      <w:r w:rsidR="00E50A99" w:rsidRPr="00E50A99">
        <w:rPr>
          <w:b/>
          <w:sz w:val="28"/>
          <w:szCs w:val="28"/>
          <w:lang w:val="uk-UA"/>
        </w:rPr>
        <w:t xml:space="preserve"> В.О</w:t>
      </w:r>
      <w:r w:rsidR="00E50A99">
        <w:rPr>
          <w:sz w:val="28"/>
          <w:szCs w:val="28"/>
          <w:lang w:val="uk-UA"/>
        </w:rPr>
        <w:t>.</w:t>
      </w:r>
      <w:r w:rsidR="00F46B4D">
        <w:rPr>
          <w:sz w:val="28"/>
          <w:szCs w:val="28"/>
          <w:lang w:val="uk-UA"/>
        </w:rPr>
        <w:t xml:space="preserve"> н</w:t>
      </w:r>
      <w:r w:rsidR="00604BD2">
        <w:rPr>
          <w:sz w:val="28"/>
          <w:szCs w:val="28"/>
          <w:lang w:val="uk-UA"/>
        </w:rPr>
        <w:t xml:space="preserve">е застосовуються заборони, визначені  частиною  третьою і  четвертою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112F7"/>
    <w:rsid w:val="00032DAB"/>
    <w:rsid w:val="00061446"/>
    <w:rsid w:val="00064EC3"/>
    <w:rsid w:val="0009440A"/>
    <w:rsid w:val="000B5A0C"/>
    <w:rsid w:val="0010581D"/>
    <w:rsid w:val="001659D9"/>
    <w:rsid w:val="0017750C"/>
    <w:rsid w:val="001844FF"/>
    <w:rsid w:val="001B7100"/>
    <w:rsid w:val="00266394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A1C6B"/>
    <w:rsid w:val="003B1487"/>
    <w:rsid w:val="003D6FC3"/>
    <w:rsid w:val="0042092E"/>
    <w:rsid w:val="00425F93"/>
    <w:rsid w:val="0059005F"/>
    <w:rsid w:val="00604BD2"/>
    <w:rsid w:val="006165D0"/>
    <w:rsid w:val="00625447"/>
    <w:rsid w:val="006370A5"/>
    <w:rsid w:val="0067069B"/>
    <w:rsid w:val="00696E4F"/>
    <w:rsid w:val="006D176F"/>
    <w:rsid w:val="006E38D2"/>
    <w:rsid w:val="00706757"/>
    <w:rsid w:val="007550B5"/>
    <w:rsid w:val="007D4712"/>
    <w:rsid w:val="00814FFB"/>
    <w:rsid w:val="00846307"/>
    <w:rsid w:val="0088287E"/>
    <w:rsid w:val="008D3C99"/>
    <w:rsid w:val="008E57BA"/>
    <w:rsid w:val="00912621"/>
    <w:rsid w:val="00922848"/>
    <w:rsid w:val="00997BE2"/>
    <w:rsid w:val="009C74C7"/>
    <w:rsid w:val="009E0E7C"/>
    <w:rsid w:val="00A12E99"/>
    <w:rsid w:val="00A2455C"/>
    <w:rsid w:val="00A41296"/>
    <w:rsid w:val="00A650CB"/>
    <w:rsid w:val="00A66F32"/>
    <w:rsid w:val="00A77D48"/>
    <w:rsid w:val="00A8402F"/>
    <w:rsid w:val="00B400F5"/>
    <w:rsid w:val="00B56EE8"/>
    <w:rsid w:val="00B96BDC"/>
    <w:rsid w:val="00BE512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50A99"/>
    <w:rsid w:val="00E671C3"/>
    <w:rsid w:val="00E712D6"/>
    <w:rsid w:val="00E77191"/>
    <w:rsid w:val="00E82CFA"/>
    <w:rsid w:val="00F46B4D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9DE57-A3F3-4D88-A348-FA3D01B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2018-01-30T11:35:00Z</cp:lastPrinted>
  <dcterms:created xsi:type="dcterms:W3CDTF">2018-02-01T08:21:00Z</dcterms:created>
  <dcterms:modified xsi:type="dcterms:W3CDTF">2018-02-01T08:24:00Z</dcterms:modified>
</cp:coreProperties>
</file>