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D329E3">
        <w:rPr>
          <w:b/>
          <w:sz w:val="28"/>
          <w:szCs w:val="28"/>
          <w:lang w:val="uk-UA"/>
        </w:rPr>
        <w:t>Недзеленко</w:t>
      </w:r>
      <w:proofErr w:type="spellEnd"/>
      <w:r w:rsidR="00D329E3">
        <w:rPr>
          <w:b/>
          <w:sz w:val="28"/>
          <w:szCs w:val="28"/>
          <w:lang w:val="uk-UA"/>
        </w:rPr>
        <w:t xml:space="preserve"> Анастасії Миколаївни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D329E3" w:rsidRPr="00D329E3">
        <w:rPr>
          <w:b/>
          <w:sz w:val="28"/>
          <w:szCs w:val="28"/>
          <w:lang w:val="uk-UA"/>
        </w:rPr>
        <w:t>Недзеленко</w:t>
      </w:r>
      <w:proofErr w:type="spellEnd"/>
      <w:r w:rsidR="00D329E3" w:rsidRPr="00D329E3">
        <w:rPr>
          <w:b/>
          <w:sz w:val="28"/>
          <w:szCs w:val="28"/>
          <w:lang w:val="uk-UA"/>
        </w:rPr>
        <w:t xml:space="preserve"> Анастасії Миколаївни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 xml:space="preserve">провідного спеціаліста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  житлових субсидій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D329E3" w:rsidRPr="00D329E3">
        <w:rPr>
          <w:b/>
          <w:sz w:val="28"/>
          <w:szCs w:val="28"/>
          <w:lang w:val="uk-UA"/>
        </w:rPr>
        <w:t>Недзеленко</w:t>
      </w:r>
      <w:proofErr w:type="spellEnd"/>
      <w:r w:rsidR="00D329E3" w:rsidRPr="00D329E3">
        <w:rPr>
          <w:b/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А.М.</w:t>
      </w:r>
      <w:r w:rsidRPr="0038401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765BB"/>
    <w:rsid w:val="002D607C"/>
    <w:rsid w:val="002F65BA"/>
    <w:rsid w:val="00384014"/>
    <w:rsid w:val="006E38D2"/>
    <w:rsid w:val="00C36ED9"/>
    <w:rsid w:val="00D329E3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2018-01-30T07:04:00Z</cp:lastPrinted>
  <dcterms:created xsi:type="dcterms:W3CDTF">2018-01-30T06:44:00Z</dcterms:created>
  <dcterms:modified xsi:type="dcterms:W3CDTF">2018-01-30T07:07:00Z</dcterms:modified>
</cp:coreProperties>
</file>