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D8" w:rsidRDefault="00F55C6F" w:rsidP="00F55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по доступності об’єктів фізичного оточення, розташованих на території населених пунктів до потреб осіб з інвалідністю  та інших мало мобільних груп </w:t>
      </w:r>
      <w:r w:rsidR="00925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у </w:t>
      </w:r>
      <w:proofErr w:type="spellStart"/>
      <w:r w:rsidR="00925FB1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925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925FB1">
        <w:rPr>
          <w:rFonts w:ascii="Times New Roman" w:hAnsi="Times New Roman" w:cs="Times New Roman"/>
          <w:b/>
          <w:sz w:val="28"/>
          <w:szCs w:val="28"/>
          <w:lang w:val="uk-UA"/>
        </w:rPr>
        <w:t>Кирнасівка</w:t>
      </w:r>
      <w:proofErr w:type="spellEnd"/>
    </w:p>
    <w:tbl>
      <w:tblPr>
        <w:tblStyle w:val="a5"/>
        <w:tblW w:w="20351" w:type="dxa"/>
        <w:tblInd w:w="-459" w:type="dxa"/>
        <w:tblLayout w:type="fixed"/>
        <w:tblLook w:val="04A0"/>
      </w:tblPr>
      <w:tblGrid>
        <w:gridCol w:w="425"/>
        <w:gridCol w:w="1418"/>
        <w:gridCol w:w="142"/>
        <w:gridCol w:w="1417"/>
        <w:gridCol w:w="163"/>
        <w:gridCol w:w="139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1397"/>
        <w:gridCol w:w="1397"/>
        <w:gridCol w:w="1397"/>
      </w:tblGrid>
      <w:tr w:rsidR="00032A0F" w:rsidTr="00C840D1">
        <w:trPr>
          <w:gridAfter w:val="3"/>
          <w:wAfter w:w="4191" w:type="dxa"/>
          <w:trHeight w:val="690"/>
        </w:trPr>
        <w:tc>
          <w:tcPr>
            <w:tcW w:w="425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№п/п</w:t>
            </w: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населеного пункту</w:t>
            </w:r>
          </w:p>
        </w:tc>
        <w:tc>
          <w:tcPr>
            <w:tcW w:w="1580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Адреса об’єкту </w:t>
            </w:r>
          </w:p>
        </w:tc>
        <w:tc>
          <w:tcPr>
            <w:tcW w:w="1397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Призначення об’єкту </w:t>
            </w:r>
          </w:p>
        </w:tc>
        <w:tc>
          <w:tcPr>
            <w:tcW w:w="1275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Облаштування прилеглої території для потреб осіб з інвалідністю 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місця паркування автотранспорту для осіб з інвалідністю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Тактильні таблички з шрифтом </w:t>
            </w:r>
            <w:proofErr w:type="spellStart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Брайля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Використання </w:t>
            </w:r>
            <w:proofErr w:type="spellStart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контрасних</w:t>
            </w:r>
            <w:proofErr w:type="spellEnd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кольорів для орієнтування людей із зниженням зору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інформаційних табло/піктограм</w:t>
            </w:r>
          </w:p>
        </w:tc>
        <w:tc>
          <w:tcPr>
            <w:tcW w:w="4962" w:type="dxa"/>
            <w:gridSpan w:val="10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Відповідність до вимог будівельних норм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2B86" w:rsidRPr="00C3433A" w:rsidRDefault="00E62B86" w:rsidP="00E6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фотоматеріали</w:t>
            </w:r>
          </w:p>
        </w:tc>
      </w:tr>
      <w:tr w:rsidR="00032A0F" w:rsidTr="00C840D1">
        <w:trPr>
          <w:gridAfter w:val="3"/>
          <w:wAfter w:w="4191" w:type="dxa"/>
          <w:cantSplit/>
          <w:trHeight w:val="2173"/>
        </w:trPr>
        <w:tc>
          <w:tcPr>
            <w:tcW w:w="425" w:type="dxa"/>
            <w:vMerge/>
          </w:tcPr>
          <w:p w:rsidR="00E62B86" w:rsidRPr="00F55C6F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80" w:type="dxa"/>
            <w:gridSpan w:val="2"/>
            <w:vMerge/>
          </w:tcPr>
          <w:p w:rsidR="00E62B86" w:rsidRPr="00F55C6F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97" w:type="dxa"/>
            <w:vMerge/>
          </w:tcPr>
          <w:p w:rsidR="00E62B86" w:rsidRP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5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Пандуси на вході до  будівлі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 на вході а всередині будівлі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Дверні прорізи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Ліфти (підйомники)</w:t>
            </w:r>
          </w:p>
        </w:tc>
        <w:tc>
          <w:tcPr>
            <w:tcW w:w="993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Санвузли</w:t>
            </w:r>
          </w:p>
        </w:tc>
        <w:tc>
          <w:tcPr>
            <w:tcW w:w="425" w:type="dxa"/>
            <w:vMerge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032A0F" w:rsidTr="00C840D1">
        <w:trPr>
          <w:gridAfter w:val="3"/>
          <w:wAfter w:w="4191" w:type="dxa"/>
        </w:trPr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8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Житловий фонд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Pr="00C21AA8" w:rsidRDefault="0090358F" w:rsidP="00F55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gridSpan w:val="2"/>
          </w:tcPr>
          <w:p w:rsidR="0090358F" w:rsidRPr="00CC6190" w:rsidRDefault="0090358F" w:rsidP="00C21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0358F" w:rsidRPr="00CC6190" w:rsidRDefault="0090358F" w:rsidP="00C21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1397" w:type="dxa"/>
          </w:tcPr>
          <w:p w:rsidR="0090358F" w:rsidRPr="00925FB1" w:rsidRDefault="00EF1DFB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CC6190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1397" w:type="dxa"/>
          </w:tcPr>
          <w:p w:rsidR="0090358F" w:rsidRPr="00925FB1" w:rsidRDefault="00EF1DFB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CC6190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1397" w:type="dxa"/>
          </w:tcPr>
          <w:p w:rsidR="0090358F" w:rsidRPr="00925FB1" w:rsidRDefault="00EF1DFB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CC6190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</w:p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– річчя Перемоги</w:t>
            </w:r>
          </w:p>
        </w:tc>
        <w:tc>
          <w:tcPr>
            <w:tcW w:w="1397" w:type="dxa"/>
          </w:tcPr>
          <w:p w:rsidR="0090358F" w:rsidRPr="00925FB1" w:rsidRDefault="00EF1DFB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C21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</w:t>
            </w:r>
          </w:p>
        </w:tc>
        <w:tc>
          <w:tcPr>
            <w:tcW w:w="1397" w:type="dxa"/>
          </w:tcPr>
          <w:p w:rsidR="0090358F" w:rsidRPr="00925FB1" w:rsidRDefault="00EF1DFB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925FB1" w:rsidRDefault="0090358F" w:rsidP="00C21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 Соборна</w:t>
            </w:r>
          </w:p>
        </w:tc>
        <w:tc>
          <w:tcPr>
            <w:tcW w:w="1397" w:type="dxa"/>
          </w:tcPr>
          <w:p w:rsidR="0090358F" w:rsidRPr="00925FB1" w:rsidRDefault="00EF1DFB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  <w:p w:rsidR="0090358F" w:rsidRPr="00925FB1" w:rsidRDefault="0090358F" w:rsidP="009035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58F" w:rsidRPr="00925FB1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lastRenderedPageBreak/>
              <w:t>Заклади соціального призначення, підрозділи соціального значення, пенсійні фонди, прозорі офіси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Pr="00C21AA8" w:rsidRDefault="0090358F" w:rsidP="00F55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4C2384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</w:t>
            </w:r>
          </w:p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Поштове відділення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Pr="00C21AA8" w:rsidRDefault="0090358F" w:rsidP="00F55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</w:t>
            </w:r>
          </w:p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Філія ощадного Банку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D1F2B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B600B8">
        <w:trPr>
          <w:trHeight w:val="569"/>
        </w:trPr>
        <w:tc>
          <w:tcPr>
            <w:tcW w:w="16160" w:type="dxa"/>
            <w:gridSpan w:val="27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Спортивні заклади</w:t>
            </w:r>
          </w:p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</w:t>
            </w:r>
          </w:p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Філія ощадного Банку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925FB1" w:rsidRDefault="00ED3355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90358F"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мт</w:t>
            </w:r>
            <w:proofErr w:type="spellEnd"/>
            <w:r w:rsidR="0090358F"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0358F"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119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ровул</w:t>
            </w:r>
            <w:proofErr w:type="spellEnd"/>
            <w:r w:rsidR="006119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Святковий</w:t>
            </w:r>
          </w:p>
        </w:tc>
        <w:tc>
          <w:tcPr>
            <w:tcW w:w="139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сфера</w:t>
            </w:r>
          </w:p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Default="0090358F" w:rsidP="00925FB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Транспортна інфраструктура (автобусні вокзали тощо)</w:t>
            </w:r>
          </w:p>
        </w:tc>
      </w:tr>
      <w:tr w:rsidR="0090358F" w:rsidRPr="000E6D14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Привокзальна</w:t>
            </w:r>
          </w:p>
        </w:tc>
        <w:tc>
          <w:tcPr>
            <w:tcW w:w="139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Транспортне сполучення</w:t>
            </w:r>
          </w:p>
          <w:p w:rsidR="0090358F" w:rsidRPr="00925F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залізниця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Органи влади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CC6190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мт</w:t>
            </w:r>
            <w:proofErr w:type="spellEnd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 Незалежності,</w:t>
            </w:r>
          </w:p>
          <w:p w:rsidR="0090358F" w:rsidRPr="00CC6190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97" w:type="dxa"/>
          </w:tcPr>
          <w:p w:rsidR="0090358F" w:rsidRPr="00CC6190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</w:p>
          <w:p w:rsidR="0090358F" w:rsidRPr="00CC6190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61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селищна рада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Заклади охорони здоров’я (лікарні, аптеки, тощо)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1750C6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5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175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75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Соборна,39 а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</w:p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АЗПСМ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Pr="008B1E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Соборна,17</w:t>
            </w:r>
          </w:p>
        </w:tc>
        <w:tc>
          <w:tcPr>
            <w:tcW w:w="1397" w:type="dxa"/>
          </w:tcPr>
          <w:p w:rsidR="0090358F" w:rsidRPr="008B1E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E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B1E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тека «Ольга»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Спортивна,2 а</w:t>
            </w:r>
          </w:p>
        </w:tc>
        <w:tc>
          <w:tcPr>
            <w:tcW w:w="1397" w:type="dxa"/>
          </w:tcPr>
          <w:p w:rsidR="0090358F" w:rsidRPr="008B1EB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Аптека №2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Соборна,39 а</w:t>
            </w:r>
          </w:p>
        </w:tc>
        <w:tc>
          <w:tcPr>
            <w:tcW w:w="1397" w:type="dxa"/>
          </w:tcPr>
          <w:p w:rsidR="0090358F" w:rsidRDefault="00ED3355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r w:rsidR="00903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«Центральна районна аптека №90» Аптечний пункт №2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C840D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0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lastRenderedPageBreak/>
              <w:t>Заклади освіти</w:t>
            </w:r>
          </w:p>
        </w:tc>
      </w:tr>
      <w:tr w:rsidR="0090358F" w:rsidRPr="00B61421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</w:p>
          <w:p w:rsidR="0090358F" w:rsidRPr="00CC6190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Спортивна,4</w:t>
            </w:r>
          </w:p>
        </w:tc>
        <w:tc>
          <w:tcPr>
            <w:tcW w:w="1397" w:type="dxa"/>
          </w:tcPr>
          <w:p w:rsidR="0090358F" w:rsidRPr="00CC6190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ДЗО №1 «Ромашка»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RPr="00B61421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</w:t>
            </w:r>
          </w:p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Г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ДЗО №2</w:t>
            </w:r>
          </w:p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«Сонечко»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B61421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RPr="008B1EB1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І- ІІ ст.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90358F" w:rsidRPr="008B1EB1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Соборна,13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</w:p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І- ІІІ ст.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D1F2B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0358F" w:rsidRPr="008B1EB1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Соборна,24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школа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RPr="00EF1DFB" w:rsidTr="001750C6">
        <w:tc>
          <w:tcPr>
            <w:tcW w:w="16160" w:type="dxa"/>
            <w:gridSpan w:val="27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Заклади культурного, побутового,торговельного обслуговування населення</w:t>
            </w:r>
          </w:p>
        </w:tc>
        <w:tc>
          <w:tcPr>
            <w:tcW w:w="1397" w:type="dxa"/>
          </w:tcPr>
          <w:p w:rsidR="0090358F" w:rsidRDefault="0090358F"/>
        </w:tc>
        <w:tc>
          <w:tcPr>
            <w:tcW w:w="1397" w:type="dxa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</w:p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І-ІІ ст.</w:t>
            </w:r>
          </w:p>
        </w:tc>
      </w:tr>
      <w:tr w:rsidR="0090358F" w:rsidRPr="001750C6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Pr="002515C9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Спортивна,1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культури №1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RPr="001750C6" w:rsidTr="001750C6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Соборна,19</w:t>
            </w:r>
          </w:p>
        </w:tc>
        <w:tc>
          <w:tcPr>
            <w:tcW w:w="1397" w:type="dxa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культури №2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1750C6">
        <w:trPr>
          <w:gridAfter w:val="3"/>
          <w:wAfter w:w="4191" w:type="dxa"/>
        </w:trPr>
        <w:tc>
          <w:tcPr>
            <w:tcW w:w="16160" w:type="dxa"/>
            <w:gridSpan w:val="27"/>
          </w:tcPr>
          <w:p w:rsidR="0090358F" w:rsidRPr="00A54DFE" w:rsidRDefault="0090358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інші</w:t>
            </w: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Pr="004C238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Кирнасівка</w:t>
            </w:r>
            <w:proofErr w:type="spellEnd"/>
          </w:p>
        </w:tc>
        <w:tc>
          <w:tcPr>
            <w:tcW w:w="1559" w:type="dxa"/>
            <w:gridSpan w:val="2"/>
          </w:tcPr>
          <w:p w:rsidR="0090358F" w:rsidRPr="004C238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Соборна,97</w:t>
            </w:r>
          </w:p>
        </w:tc>
        <w:tc>
          <w:tcPr>
            <w:tcW w:w="1560" w:type="dxa"/>
            <w:gridSpan w:val="2"/>
          </w:tcPr>
          <w:p w:rsidR="0090358F" w:rsidRPr="004C2384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Кирнасівська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МПК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DD1F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Українки,11</w:t>
            </w:r>
          </w:p>
        </w:tc>
        <w:tc>
          <w:tcPr>
            <w:tcW w:w="1560" w:type="dxa"/>
            <w:gridSpan w:val="2"/>
          </w:tcPr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</w:t>
            </w:r>
            <w:proofErr w:type="spellEnd"/>
          </w:p>
          <w:p w:rsidR="0090358F" w:rsidRDefault="0090358F" w:rsidP="00DD1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 -2»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</w:t>
            </w:r>
          </w:p>
          <w:p w:rsidR="0090358F" w:rsidRDefault="0090358F" w:rsidP="004C2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А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«Газовик»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Соборна,2 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Едельвельс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Пекарня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пров. Святковий,1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 «Кагат»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Новозаводська</w:t>
            </w:r>
            <w:proofErr w:type="spellEnd"/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Кафетерій «Талісман»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Соборна,18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 «Зодіак»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«Лада»</w:t>
            </w:r>
          </w:p>
          <w:p w:rsidR="006119B6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19B6" w:rsidRDefault="006119B6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Соборна,43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«Добродій»</w:t>
            </w:r>
          </w:p>
        </w:tc>
        <w:tc>
          <w:tcPr>
            <w:tcW w:w="567" w:type="dxa"/>
          </w:tcPr>
          <w:p w:rsidR="0090358F" w:rsidRPr="000E6D14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Набережна,58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Соборна,18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«Аліна»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Соборна,33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«Продукти»</w:t>
            </w: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90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«Оленка»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«У Зеленого»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0E6D14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Соборна,17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Магазин «Товари повсякденного попиту»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58F" w:rsidTr="009017B9">
        <w:trPr>
          <w:gridAfter w:val="3"/>
          <w:wAfter w:w="4191" w:type="dxa"/>
        </w:trPr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90358F" w:rsidRDefault="0090358F" w:rsidP="004C2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Соборна,35 а</w:t>
            </w:r>
          </w:p>
        </w:tc>
        <w:tc>
          <w:tcPr>
            <w:tcW w:w="1560" w:type="dxa"/>
            <w:gridSpan w:val="2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АЗС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6119B6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90358F" w:rsidRPr="00D5584D" w:rsidRDefault="0090358F" w:rsidP="00903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5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90358F" w:rsidRDefault="0090358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55C6F" w:rsidRPr="00F55C6F" w:rsidRDefault="00F55C6F" w:rsidP="00F55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6F" w:rsidRPr="00F55C6F" w:rsidRDefault="00F55C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C6F" w:rsidRPr="00F55C6F" w:rsidSect="00B60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C6F"/>
    <w:rsid w:val="00032A0F"/>
    <w:rsid w:val="000537D5"/>
    <w:rsid w:val="0006540A"/>
    <w:rsid w:val="000E4EC2"/>
    <w:rsid w:val="000E6D14"/>
    <w:rsid w:val="001750C6"/>
    <w:rsid w:val="001C3E4C"/>
    <w:rsid w:val="001C4F8E"/>
    <w:rsid w:val="002515C9"/>
    <w:rsid w:val="002E0B4C"/>
    <w:rsid w:val="003718D3"/>
    <w:rsid w:val="00394053"/>
    <w:rsid w:val="003F5927"/>
    <w:rsid w:val="004766D8"/>
    <w:rsid w:val="004C2384"/>
    <w:rsid w:val="005A3D7B"/>
    <w:rsid w:val="006119B6"/>
    <w:rsid w:val="00634552"/>
    <w:rsid w:val="006C4ED7"/>
    <w:rsid w:val="006D1C12"/>
    <w:rsid w:val="00704CCA"/>
    <w:rsid w:val="00771919"/>
    <w:rsid w:val="00784AF4"/>
    <w:rsid w:val="008B1EB1"/>
    <w:rsid w:val="008D5016"/>
    <w:rsid w:val="009017B9"/>
    <w:rsid w:val="0090358F"/>
    <w:rsid w:val="00925FB1"/>
    <w:rsid w:val="009347FC"/>
    <w:rsid w:val="00965CC5"/>
    <w:rsid w:val="009926FA"/>
    <w:rsid w:val="009E7BF5"/>
    <w:rsid w:val="00A01BE3"/>
    <w:rsid w:val="00A54DFE"/>
    <w:rsid w:val="00AA6D28"/>
    <w:rsid w:val="00B062D4"/>
    <w:rsid w:val="00B600B8"/>
    <w:rsid w:val="00B61421"/>
    <w:rsid w:val="00BA2502"/>
    <w:rsid w:val="00C21AA8"/>
    <w:rsid w:val="00C3433A"/>
    <w:rsid w:val="00C51B45"/>
    <w:rsid w:val="00C840D1"/>
    <w:rsid w:val="00CC6190"/>
    <w:rsid w:val="00CD1B33"/>
    <w:rsid w:val="00D5584D"/>
    <w:rsid w:val="00DA6ADF"/>
    <w:rsid w:val="00DB39DA"/>
    <w:rsid w:val="00DD1F2B"/>
    <w:rsid w:val="00E50B91"/>
    <w:rsid w:val="00E62B86"/>
    <w:rsid w:val="00E95609"/>
    <w:rsid w:val="00EC2AFA"/>
    <w:rsid w:val="00ED3355"/>
    <w:rsid w:val="00EF1DFB"/>
    <w:rsid w:val="00F55C6F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9"/>
  </w:style>
  <w:style w:type="paragraph" w:styleId="1">
    <w:name w:val="heading 1"/>
    <w:basedOn w:val="a"/>
    <w:next w:val="a"/>
    <w:link w:val="10"/>
    <w:uiPriority w:val="9"/>
    <w:qFormat/>
    <w:rsid w:val="00E95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5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E95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95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5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1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Алег</cp:lastModifiedBy>
  <cp:revision>7</cp:revision>
  <cp:lastPrinted>2018-02-11T17:41:00Z</cp:lastPrinted>
  <dcterms:created xsi:type="dcterms:W3CDTF">2018-02-11T12:40:00Z</dcterms:created>
  <dcterms:modified xsi:type="dcterms:W3CDTF">2018-04-04T08:22:00Z</dcterms:modified>
</cp:coreProperties>
</file>