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E33" w:rsidRPr="00912994" w:rsidRDefault="00121E33" w:rsidP="00121E33">
      <w:pPr>
        <w:rPr>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121E33" w:rsidRPr="00912994" w:rsidTr="00602274">
        <w:tc>
          <w:tcPr>
            <w:tcW w:w="10682" w:type="dxa"/>
            <w:shd w:val="clear" w:color="auto" w:fill="CCFFFF"/>
          </w:tcPr>
          <w:p w:rsidR="00121E33" w:rsidRPr="00482BC0" w:rsidRDefault="00121E33" w:rsidP="00602274">
            <w:pPr>
              <w:jc w:val="center"/>
              <w:rPr>
                <w:b/>
                <w:sz w:val="40"/>
                <w:szCs w:val="40"/>
                <w:lang w:val="uk-UA"/>
              </w:rPr>
            </w:pPr>
            <w:r w:rsidRPr="00482BC0">
              <w:rPr>
                <w:b/>
                <w:sz w:val="40"/>
                <w:szCs w:val="40"/>
                <w:lang w:val="uk-UA"/>
              </w:rPr>
              <w:t>Актуальні гранти, проекти та програми</w:t>
            </w:r>
          </w:p>
        </w:tc>
      </w:tr>
    </w:tbl>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BF1764" w:rsidRPr="002A354F" w:rsidTr="00B04FAE">
        <w:tc>
          <w:tcPr>
            <w:tcW w:w="10682" w:type="dxa"/>
            <w:gridSpan w:val="3"/>
            <w:shd w:val="clear" w:color="auto" w:fill="0000FF"/>
          </w:tcPr>
          <w:p w:rsidR="00BF1764" w:rsidRPr="00F10274" w:rsidRDefault="00C5357B" w:rsidP="00F10274">
            <w:pPr>
              <w:jc w:val="center"/>
              <w:rPr>
                <w:b/>
                <w:bCs/>
                <w:sz w:val="32"/>
                <w:szCs w:val="32"/>
                <w:lang w:val="uk-UA"/>
              </w:rPr>
            </w:pPr>
            <w:r>
              <w:rPr>
                <w:sz w:val="30"/>
                <w:szCs w:val="30"/>
                <w:lang w:val="uk-UA"/>
              </w:rPr>
              <w:t>Фонд</w:t>
            </w:r>
            <w:r w:rsidRPr="00C5357B">
              <w:rPr>
                <w:sz w:val="30"/>
                <w:szCs w:val="30"/>
                <w:lang w:val="uk-UA"/>
              </w:rPr>
              <w:t xml:space="preserve"> Джона і Кетрін Макартур</w:t>
            </w:r>
          </w:p>
        </w:tc>
      </w:tr>
      <w:tr w:rsidR="00BF1764" w:rsidRPr="002A354F" w:rsidTr="00B04FAE">
        <w:tc>
          <w:tcPr>
            <w:tcW w:w="10682" w:type="dxa"/>
            <w:gridSpan w:val="3"/>
          </w:tcPr>
          <w:p w:rsidR="00C5357B" w:rsidRPr="00C5357B" w:rsidRDefault="00E83A93" w:rsidP="00FF12D2">
            <w:pPr>
              <w:jc w:val="center"/>
              <w:rPr>
                <w:lang w:val="uk-UA"/>
              </w:rPr>
            </w:pPr>
            <w:hyperlink r:id="rId9" w:history="1">
              <w:r w:rsidR="00C5357B" w:rsidRPr="002A10EC">
                <w:rPr>
                  <w:rStyle w:val="a9"/>
                </w:rPr>
                <w:t>https://goo.gl/1vXYgq</w:t>
              </w:r>
            </w:hyperlink>
            <w:r w:rsidR="00C5357B">
              <w:rPr>
                <w:lang w:val="uk-UA"/>
              </w:rPr>
              <w:t xml:space="preserve"> </w:t>
            </w:r>
          </w:p>
        </w:tc>
      </w:tr>
      <w:tr w:rsidR="00BF1764" w:rsidRPr="00C5357B" w:rsidTr="00B04FAE">
        <w:tc>
          <w:tcPr>
            <w:tcW w:w="959" w:type="dxa"/>
            <w:tcBorders>
              <w:top w:val="single" w:sz="4" w:space="0" w:color="auto"/>
              <w:left w:val="single" w:sz="4" w:space="0" w:color="auto"/>
              <w:bottom w:val="single" w:sz="4" w:space="0" w:color="auto"/>
              <w:right w:val="single" w:sz="4" w:space="0" w:color="auto"/>
            </w:tcBorders>
            <w:shd w:val="clear" w:color="auto" w:fill="CCFFFF"/>
          </w:tcPr>
          <w:p w:rsidR="00BF1764" w:rsidRDefault="00BF1764" w:rsidP="00B04FAE">
            <w:pPr>
              <w:jc w:val="center"/>
              <w:rPr>
                <w:lang w:val="uk-UA"/>
              </w:rPr>
            </w:pPr>
            <w:r w:rsidRPr="00912994">
              <w:rPr>
                <w:noProof/>
              </w:rPr>
              <w:drawing>
                <wp:inline distT="0" distB="0" distL="0" distR="0" wp14:anchorId="6BB951D9" wp14:editId="3F85E812">
                  <wp:extent cx="409575" cy="409575"/>
                  <wp:effectExtent l="19050" t="0" r="9525" b="0"/>
                  <wp:docPr id="23"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BF1764" w:rsidRPr="000E1CC8" w:rsidRDefault="00C5357B" w:rsidP="002B7383">
            <w:pPr>
              <w:jc w:val="center"/>
            </w:pPr>
            <w:r>
              <w:rPr>
                <w:b/>
                <w:bCs/>
                <w:sz w:val="20"/>
                <w:szCs w:val="20"/>
                <w:lang w:val="uk-UA"/>
              </w:rPr>
              <w:t xml:space="preserve">Індивідуально </w:t>
            </w:r>
          </w:p>
        </w:tc>
        <w:tc>
          <w:tcPr>
            <w:tcW w:w="7880" w:type="dxa"/>
            <w:vMerge w:val="restart"/>
            <w:tcBorders>
              <w:left w:val="single" w:sz="4" w:space="0" w:color="auto"/>
            </w:tcBorders>
          </w:tcPr>
          <w:p w:rsidR="00322241" w:rsidRDefault="00C5357B" w:rsidP="00C5357B">
            <w:pPr>
              <w:jc w:val="both"/>
              <w:rPr>
                <w:rFonts w:cstheme="minorHAnsi"/>
                <w:sz w:val="24"/>
                <w:lang w:val="uk-UA"/>
              </w:rPr>
            </w:pPr>
            <w:r w:rsidRPr="00C5357B">
              <w:rPr>
                <w:rFonts w:cstheme="minorHAnsi"/>
                <w:sz w:val="24"/>
                <w:lang w:val="uk-UA"/>
              </w:rPr>
              <w:t>Фонд Джона і Кетрін Мака</w:t>
            </w:r>
            <w:r>
              <w:rPr>
                <w:rFonts w:cstheme="minorHAnsi"/>
                <w:sz w:val="24"/>
                <w:lang w:val="uk-UA"/>
              </w:rPr>
              <w:t xml:space="preserve">ртур є одним з найбільших в США </w:t>
            </w:r>
            <w:r w:rsidRPr="00C5357B">
              <w:rPr>
                <w:rFonts w:cstheme="minorHAnsi"/>
                <w:sz w:val="24"/>
                <w:lang w:val="uk-UA"/>
              </w:rPr>
              <w:t>незалежних фондів. Сприяє розвитку</w:t>
            </w:r>
            <w:r>
              <w:rPr>
                <w:rFonts w:cstheme="minorHAnsi"/>
                <w:sz w:val="24"/>
                <w:lang w:val="uk-UA"/>
              </w:rPr>
              <w:t xml:space="preserve"> знань, підтримує індивідуальну </w:t>
            </w:r>
            <w:r w:rsidRPr="00C5357B">
              <w:rPr>
                <w:rFonts w:cstheme="minorHAnsi"/>
                <w:sz w:val="24"/>
                <w:lang w:val="uk-UA"/>
              </w:rPr>
              <w:t xml:space="preserve">творчість; зміцнює інститути і допомагає </w:t>
            </w:r>
            <w:r>
              <w:rPr>
                <w:rFonts w:cstheme="minorHAnsi"/>
                <w:sz w:val="24"/>
                <w:lang w:val="uk-UA"/>
              </w:rPr>
              <w:t xml:space="preserve">поліпшити державну </w:t>
            </w:r>
            <w:r w:rsidRPr="00C5357B">
              <w:rPr>
                <w:rFonts w:cstheme="minorHAnsi"/>
                <w:sz w:val="24"/>
                <w:lang w:val="uk-UA"/>
              </w:rPr>
              <w:t>політику; надає інформацію громадсь</w:t>
            </w:r>
            <w:r>
              <w:rPr>
                <w:rFonts w:cstheme="minorHAnsi"/>
                <w:sz w:val="24"/>
                <w:lang w:val="uk-UA"/>
              </w:rPr>
              <w:t>кості, в першу чергу за рахунок підтримки незалежних ЗМІ.</w:t>
            </w:r>
          </w:p>
          <w:p w:rsidR="00C5357B" w:rsidRPr="00C5357B" w:rsidRDefault="00C5357B" w:rsidP="00C5357B">
            <w:pPr>
              <w:jc w:val="both"/>
              <w:rPr>
                <w:rFonts w:cstheme="minorHAnsi"/>
                <w:sz w:val="24"/>
                <w:lang w:val="uk-UA"/>
              </w:rPr>
            </w:pPr>
            <w:r w:rsidRPr="00C5357B">
              <w:rPr>
                <w:rFonts w:cstheme="minorHAnsi"/>
                <w:sz w:val="24"/>
                <w:lang w:val="uk-UA"/>
              </w:rPr>
              <w:t>Фонд здійснює підтримку за чотирма програмами:</w:t>
            </w:r>
          </w:p>
          <w:p w:rsidR="00C5357B" w:rsidRPr="00C5357B" w:rsidRDefault="00C5357B" w:rsidP="00C5357B">
            <w:pPr>
              <w:pStyle w:val="ab"/>
              <w:numPr>
                <w:ilvl w:val="0"/>
                <w:numId w:val="20"/>
              </w:numPr>
              <w:jc w:val="both"/>
              <w:rPr>
                <w:rFonts w:cstheme="minorHAnsi"/>
                <w:sz w:val="24"/>
                <w:lang w:val="uk-UA"/>
              </w:rPr>
            </w:pPr>
            <w:r w:rsidRPr="00C5357B">
              <w:rPr>
                <w:rFonts w:cstheme="minorHAnsi"/>
                <w:sz w:val="24"/>
                <w:lang w:val="uk-UA"/>
              </w:rPr>
              <w:t>«Інтернаціональна програма», що фінансується Фондом, зосереджена на міжнародних питаннях, у тому числі питаннях прав людини і міжнародного правосуддя, світу і безпеки;</w:t>
            </w:r>
          </w:p>
          <w:p w:rsidR="00C5357B" w:rsidRPr="00C5357B" w:rsidRDefault="00C5357B" w:rsidP="00C5357B">
            <w:pPr>
              <w:pStyle w:val="ab"/>
              <w:numPr>
                <w:ilvl w:val="0"/>
                <w:numId w:val="20"/>
              </w:numPr>
              <w:jc w:val="both"/>
              <w:rPr>
                <w:rFonts w:cstheme="minorHAnsi"/>
                <w:sz w:val="24"/>
                <w:lang w:val="uk-UA"/>
              </w:rPr>
            </w:pPr>
            <w:r w:rsidRPr="00C5357B">
              <w:rPr>
                <w:rFonts w:cstheme="minorHAnsi"/>
                <w:sz w:val="24"/>
                <w:lang w:val="uk-UA"/>
              </w:rPr>
              <w:t>збереження стійкого розвитку, міграції;</w:t>
            </w:r>
          </w:p>
          <w:p w:rsidR="00C5357B" w:rsidRPr="00C5357B" w:rsidRDefault="00C5357B" w:rsidP="00C5357B">
            <w:pPr>
              <w:pStyle w:val="ab"/>
              <w:numPr>
                <w:ilvl w:val="0"/>
                <w:numId w:val="20"/>
              </w:numPr>
              <w:jc w:val="both"/>
              <w:rPr>
                <w:rFonts w:cstheme="minorHAnsi"/>
                <w:sz w:val="24"/>
                <w:lang w:val="uk-UA"/>
              </w:rPr>
            </w:pPr>
            <w:r w:rsidRPr="00C5357B">
              <w:rPr>
                <w:rFonts w:cstheme="minorHAnsi"/>
                <w:sz w:val="24"/>
                <w:lang w:val="uk-UA"/>
              </w:rPr>
              <w:t>середньої освіти для дівчаток в країнах, що розвиваються;</w:t>
            </w:r>
          </w:p>
          <w:p w:rsidR="00C5357B" w:rsidRPr="00C5357B" w:rsidRDefault="00C5357B" w:rsidP="00C5357B">
            <w:pPr>
              <w:pStyle w:val="ab"/>
              <w:numPr>
                <w:ilvl w:val="0"/>
                <w:numId w:val="20"/>
              </w:numPr>
              <w:jc w:val="both"/>
              <w:rPr>
                <w:rFonts w:cstheme="minorHAnsi"/>
                <w:sz w:val="24"/>
                <w:lang w:val="uk-UA"/>
              </w:rPr>
            </w:pPr>
            <w:r w:rsidRPr="00C5357B">
              <w:rPr>
                <w:rFonts w:cstheme="minorHAnsi"/>
                <w:sz w:val="24"/>
                <w:lang w:val="uk-UA"/>
              </w:rPr>
              <w:t>репродуктивного здоров'я.</w:t>
            </w:r>
          </w:p>
        </w:tc>
      </w:tr>
      <w:tr w:rsidR="00BF1764" w:rsidRPr="00313272" w:rsidTr="00B04FAE">
        <w:tc>
          <w:tcPr>
            <w:tcW w:w="959" w:type="dxa"/>
            <w:tcBorders>
              <w:top w:val="single" w:sz="4" w:space="0" w:color="auto"/>
              <w:left w:val="single" w:sz="4" w:space="0" w:color="auto"/>
              <w:bottom w:val="single" w:sz="4" w:space="0" w:color="auto"/>
              <w:right w:val="single" w:sz="4" w:space="0" w:color="auto"/>
            </w:tcBorders>
            <w:shd w:val="clear" w:color="auto" w:fill="CCFFFF"/>
          </w:tcPr>
          <w:p w:rsidR="00BF1764" w:rsidRDefault="00BF1764" w:rsidP="00B04FAE">
            <w:pPr>
              <w:jc w:val="center"/>
              <w:rPr>
                <w:lang w:val="uk-UA"/>
              </w:rPr>
            </w:pPr>
            <w:r w:rsidRPr="00912994">
              <w:rPr>
                <w:noProof/>
              </w:rPr>
              <w:drawing>
                <wp:inline distT="0" distB="0" distL="0" distR="0" wp14:anchorId="0F24C64B" wp14:editId="10D7F73A">
                  <wp:extent cx="419100" cy="419100"/>
                  <wp:effectExtent l="0" t="0" r="0" b="0"/>
                  <wp:docPr id="24"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BF1764" w:rsidRPr="00953DA5" w:rsidRDefault="00C5357B" w:rsidP="00F870CC">
            <w:pPr>
              <w:jc w:val="center"/>
              <w:rPr>
                <w:b/>
                <w:bCs/>
                <w:sz w:val="20"/>
                <w:szCs w:val="20"/>
                <w:lang w:val="uk-UA"/>
              </w:rPr>
            </w:pPr>
            <w:r>
              <w:rPr>
                <w:b/>
                <w:bCs/>
                <w:sz w:val="20"/>
                <w:szCs w:val="20"/>
                <w:lang w:val="uk-UA"/>
              </w:rPr>
              <w:t>Постійно діюча</w:t>
            </w:r>
          </w:p>
        </w:tc>
        <w:tc>
          <w:tcPr>
            <w:tcW w:w="7880" w:type="dxa"/>
            <w:vMerge/>
            <w:tcBorders>
              <w:left w:val="single" w:sz="4" w:space="0" w:color="auto"/>
            </w:tcBorders>
          </w:tcPr>
          <w:p w:rsidR="00BF1764" w:rsidRDefault="00BF1764" w:rsidP="00B04FAE">
            <w:pPr>
              <w:jc w:val="center"/>
              <w:rPr>
                <w:lang w:val="uk-UA"/>
              </w:rPr>
            </w:pPr>
          </w:p>
        </w:tc>
      </w:tr>
      <w:tr w:rsidR="00BF1764" w:rsidRPr="00313272" w:rsidTr="00B04FAE">
        <w:tc>
          <w:tcPr>
            <w:tcW w:w="959" w:type="dxa"/>
            <w:tcBorders>
              <w:top w:val="single" w:sz="4" w:space="0" w:color="auto"/>
              <w:left w:val="single" w:sz="4" w:space="0" w:color="auto"/>
              <w:bottom w:val="single" w:sz="4" w:space="0" w:color="auto"/>
              <w:right w:val="single" w:sz="4" w:space="0" w:color="auto"/>
            </w:tcBorders>
            <w:shd w:val="clear" w:color="auto" w:fill="CCFFFF"/>
          </w:tcPr>
          <w:p w:rsidR="00BF1764" w:rsidRDefault="00BF1764" w:rsidP="00B04FAE">
            <w:pPr>
              <w:jc w:val="center"/>
              <w:rPr>
                <w:lang w:val="uk-UA"/>
              </w:rPr>
            </w:pPr>
            <w:r w:rsidRPr="00912994">
              <w:rPr>
                <w:noProof/>
              </w:rPr>
              <w:drawing>
                <wp:inline distT="0" distB="0" distL="0" distR="0" wp14:anchorId="48342697" wp14:editId="13B94361">
                  <wp:extent cx="400050" cy="400050"/>
                  <wp:effectExtent l="0" t="0" r="0" b="0"/>
                  <wp:docPr id="25"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BF1764" w:rsidRDefault="001F76C1" w:rsidP="00B04FAE">
            <w:pPr>
              <w:jc w:val="center"/>
              <w:rPr>
                <w:lang w:val="uk-UA"/>
              </w:rPr>
            </w:pPr>
            <w:r>
              <w:rPr>
                <w:b/>
                <w:bCs/>
                <w:sz w:val="20"/>
                <w:szCs w:val="20"/>
                <w:lang w:val="uk-UA"/>
              </w:rPr>
              <w:t>Англійська</w:t>
            </w:r>
          </w:p>
        </w:tc>
        <w:tc>
          <w:tcPr>
            <w:tcW w:w="7880" w:type="dxa"/>
            <w:vMerge/>
            <w:tcBorders>
              <w:left w:val="single" w:sz="4" w:space="0" w:color="auto"/>
            </w:tcBorders>
          </w:tcPr>
          <w:p w:rsidR="00BF1764" w:rsidRDefault="00BF1764" w:rsidP="00B04FAE">
            <w:pPr>
              <w:jc w:val="center"/>
              <w:rPr>
                <w:lang w:val="uk-UA"/>
              </w:rPr>
            </w:pPr>
          </w:p>
        </w:tc>
      </w:tr>
      <w:tr w:rsidR="00BF1764" w:rsidRPr="00993C50" w:rsidTr="00B04FAE">
        <w:tc>
          <w:tcPr>
            <w:tcW w:w="959" w:type="dxa"/>
            <w:tcBorders>
              <w:top w:val="single" w:sz="4" w:space="0" w:color="auto"/>
              <w:left w:val="single" w:sz="4" w:space="0" w:color="auto"/>
              <w:bottom w:val="single" w:sz="4" w:space="0" w:color="auto"/>
              <w:right w:val="single" w:sz="4" w:space="0" w:color="auto"/>
            </w:tcBorders>
            <w:shd w:val="clear" w:color="auto" w:fill="CCFFFF"/>
          </w:tcPr>
          <w:p w:rsidR="00BF1764" w:rsidRDefault="00BF1764" w:rsidP="00B04FAE">
            <w:pPr>
              <w:jc w:val="center"/>
              <w:rPr>
                <w:lang w:val="uk-UA"/>
              </w:rPr>
            </w:pPr>
            <w:r w:rsidRPr="00912994">
              <w:rPr>
                <w:noProof/>
              </w:rPr>
              <w:drawing>
                <wp:inline distT="0" distB="0" distL="0" distR="0" wp14:anchorId="455A8F85" wp14:editId="3E40AC65">
                  <wp:extent cx="419100" cy="419100"/>
                  <wp:effectExtent l="0" t="0" r="0" b="0"/>
                  <wp:docPr id="26"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BF1764" w:rsidRPr="00C5357B" w:rsidRDefault="00C5357B" w:rsidP="00C5357B">
            <w:pPr>
              <w:jc w:val="center"/>
              <w:rPr>
                <w:b/>
                <w:bCs/>
                <w:sz w:val="20"/>
                <w:szCs w:val="20"/>
                <w:lang w:val="uk-UA"/>
              </w:rPr>
            </w:pPr>
            <w:r>
              <w:rPr>
                <w:b/>
                <w:bCs/>
                <w:sz w:val="20"/>
                <w:szCs w:val="20"/>
                <w:lang w:val="uk-UA"/>
              </w:rPr>
              <w:t xml:space="preserve">Громадські </w:t>
            </w:r>
            <w:r w:rsidRPr="00C5357B">
              <w:rPr>
                <w:b/>
                <w:bCs/>
                <w:sz w:val="20"/>
                <w:szCs w:val="20"/>
                <w:lang w:val="uk-UA"/>
              </w:rPr>
              <w:t>активіст</w:t>
            </w:r>
            <w:r>
              <w:rPr>
                <w:b/>
                <w:bCs/>
                <w:sz w:val="20"/>
                <w:szCs w:val="20"/>
                <w:lang w:val="uk-UA"/>
              </w:rPr>
              <w:t xml:space="preserve">и, науковці, соціальні, освітні та політичні </w:t>
            </w:r>
            <w:r w:rsidRPr="00C5357B">
              <w:rPr>
                <w:b/>
                <w:bCs/>
                <w:sz w:val="20"/>
                <w:szCs w:val="20"/>
                <w:lang w:val="uk-UA"/>
              </w:rPr>
              <w:t>організації</w:t>
            </w:r>
          </w:p>
        </w:tc>
        <w:tc>
          <w:tcPr>
            <w:tcW w:w="7880" w:type="dxa"/>
            <w:vMerge/>
            <w:tcBorders>
              <w:left w:val="single" w:sz="4" w:space="0" w:color="auto"/>
            </w:tcBorders>
          </w:tcPr>
          <w:p w:rsidR="00BF1764" w:rsidRDefault="00BF1764" w:rsidP="00B04FAE">
            <w:pPr>
              <w:jc w:val="center"/>
              <w:rPr>
                <w:lang w:val="uk-UA"/>
              </w:rPr>
            </w:pPr>
          </w:p>
        </w:tc>
      </w:tr>
      <w:tr w:rsidR="00BF1764" w:rsidRPr="00C5357B" w:rsidTr="009753D4">
        <w:trPr>
          <w:trHeight w:val="951"/>
        </w:trPr>
        <w:tc>
          <w:tcPr>
            <w:tcW w:w="10682" w:type="dxa"/>
            <w:gridSpan w:val="3"/>
          </w:tcPr>
          <w:p w:rsidR="00C5357B" w:rsidRDefault="00C5357B" w:rsidP="00C5357B">
            <w:pPr>
              <w:jc w:val="both"/>
              <w:rPr>
                <w:sz w:val="24"/>
                <w:szCs w:val="24"/>
                <w:lang w:val="uk-UA"/>
              </w:rPr>
            </w:pPr>
            <w:r w:rsidRPr="00C5357B">
              <w:rPr>
                <w:sz w:val="24"/>
                <w:szCs w:val="24"/>
                <w:lang w:val="uk-UA"/>
              </w:rPr>
              <w:t>Фонд Макартур підтримує творчих людей і прагне до створен</w:t>
            </w:r>
            <w:r>
              <w:rPr>
                <w:sz w:val="24"/>
                <w:szCs w:val="24"/>
                <w:lang w:val="uk-UA"/>
              </w:rPr>
              <w:t xml:space="preserve">ня справедливішого суспільства, </w:t>
            </w:r>
            <w:r w:rsidRPr="00C5357B">
              <w:rPr>
                <w:sz w:val="24"/>
                <w:szCs w:val="24"/>
                <w:lang w:val="uk-UA"/>
              </w:rPr>
              <w:t>проводить ініціативи по</w:t>
            </w:r>
            <w:r>
              <w:rPr>
                <w:sz w:val="24"/>
                <w:szCs w:val="24"/>
                <w:lang w:val="uk-UA"/>
              </w:rPr>
              <w:t xml:space="preserve"> збереженню і захисту довкілля.</w:t>
            </w:r>
          </w:p>
          <w:p w:rsidR="004D4BF7" w:rsidRPr="004D4BF7" w:rsidRDefault="004D4BF7" w:rsidP="00C5357B">
            <w:pPr>
              <w:jc w:val="both"/>
              <w:rPr>
                <w:sz w:val="24"/>
                <w:szCs w:val="24"/>
                <w:lang w:val="uk-UA"/>
              </w:rPr>
            </w:pPr>
            <w:r w:rsidRPr="004D4BF7">
              <w:rPr>
                <w:b/>
                <w:sz w:val="24"/>
                <w:szCs w:val="24"/>
                <w:lang w:val="en-US"/>
              </w:rPr>
              <w:t>Deadline</w:t>
            </w:r>
            <w:r w:rsidRPr="004D4BF7">
              <w:rPr>
                <w:b/>
                <w:sz w:val="24"/>
                <w:szCs w:val="24"/>
                <w:lang w:val="uk-UA"/>
              </w:rPr>
              <w:t>:</w:t>
            </w:r>
            <w:r w:rsidR="00BF7932">
              <w:rPr>
                <w:sz w:val="24"/>
                <w:szCs w:val="24"/>
                <w:lang w:val="uk-UA"/>
              </w:rPr>
              <w:t xml:space="preserve"> </w:t>
            </w:r>
            <w:r w:rsidR="00C5357B">
              <w:rPr>
                <w:sz w:val="24"/>
                <w:szCs w:val="24"/>
                <w:lang w:val="uk-UA"/>
              </w:rPr>
              <w:t>постійно діюча</w:t>
            </w:r>
            <w:r>
              <w:rPr>
                <w:sz w:val="24"/>
                <w:szCs w:val="24"/>
                <w:lang w:val="uk-UA"/>
              </w:rPr>
              <w:t>.</w:t>
            </w:r>
          </w:p>
        </w:tc>
      </w:tr>
    </w:tbl>
    <w:p w:rsidR="00FB2BA5" w:rsidRDefault="00FB2BA5" w:rsidP="00121E33">
      <w:pPr>
        <w:rPr>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1F0AA6" w:rsidRPr="002A354F" w:rsidTr="000628FF">
        <w:tc>
          <w:tcPr>
            <w:tcW w:w="10682" w:type="dxa"/>
            <w:gridSpan w:val="3"/>
            <w:shd w:val="clear" w:color="auto" w:fill="0000FF"/>
          </w:tcPr>
          <w:p w:rsidR="001F0AA6" w:rsidRPr="000628FF" w:rsidRDefault="00903FD1" w:rsidP="00E83A93">
            <w:pPr>
              <w:jc w:val="center"/>
              <w:rPr>
                <w:b/>
                <w:bCs/>
                <w:sz w:val="32"/>
                <w:szCs w:val="32"/>
                <w:lang w:val="en-US"/>
              </w:rPr>
            </w:pPr>
            <w:proofErr w:type="spellStart"/>
            <w:r w:rsidRPr="00903FD1">
              <w:rPr>
                <w:sz w:val="30"/>
                <w:szCs w:val="30"/>
                <w:lang w:val="en-US"/>
              </w:rPr>
              <w:t>Проект</w:t>
            </w:r>
            <w:proofErr w:type="spellEnd"/>
            <w:r w:rsidRPr="00903FD1">
              <w:rPr>
                <w:sz w:val="30"/>
                <w:szCs w:val="30"/>
                <w:lang w:val="en-US"/>
              </w:rPr>
              <w:t xml:space="preserve"> </w:t>
            </w:r>
            <w:proofErr w:type="spellStart"/>
            <w:r w:rsidRPr="00903FD1">
              <w:rPr>
                <w:sz w:val="30"/>
                <w:szCs w:val="30"/>
                <w:lang w:val="en-US"/>
              </w:rPr>
              <w:t>Ради</w:t>
            </w:r>
            <w:proofErr w:type="spellEnd"/>
            <w:r w:rsidRPr="00903FD1">
              <w:rPr>
                <w:sz w:val="30"/>
                <w:szCs w:val="30"/>
                <w:lang w:val="en-US"/>
              </w:rPr>
              <w:t xml:space="preserve"> </w:t>
            </w:r>
            <w:proofErr w:type="spellStart"/>
            <w:r w:rsidRPr="00903FD1">
              <w:rPr>
                <w:sz w:val="30"/>
                <w:szCs w:val="30"/>
                <w:lang w:val="en-US"/>
              </w:rPr>
              <w:t>Європи</w:t>
            </w:r>
            <w:proofErr w:type="spellEnd"/>
          </w:p>
        </w:tc>
      </w:tr>
      <w:tr w:rsidR="001F0AA6" w:rsidRPr="002A354F" w:rsidTr="000628FF">
        <w:tc>
          <w:tcPr>
            <w:tcW w:w="10682" w:type="dxa"/>
            <w:gridSpan w:val="3"/>
          </w:tcPr>
          <w:p w:rsidR="00D52816" w:rsidRPr="003C2FD2" w:rsidRDefault="00E83A93" w:rsidP="00E83A93">
            <w:pPr>
              <w:jc w:val="center"/>
              <w:rPr>
                <w:lang w:val="uk-UA"/>
              </w:rPr>
            </w:pPr>
            <w:hyperlink r:id="rId14" w:history="1">
              <w:r w:rsidR="003C2FD2" w:rsidRPr="002A10EC">
                <w:rPr>
                  <w:rStyle w:val="a9"/>
                </w:rPr>
                <w:t>http://www.coe.int/uk/web/kyiv/-/call-for-grants-for-projects-from-national-ngos-regarding-new-rules-of-political-parties-financing</w:t>
              </w:r>
            </w:hyperlink>
            <w:r w:rsidR="003C2FD2">
              <w:rPr>
                <w:lang w:val="uk-UA"/>
              </w:rPr>
              <w:t xml:space="preserve"> </w:t>
            </w:r>
          </w:p>
        </w:tc>
      </w:tr>
      <w:tr w:rsidR="001F0AA6" w:rsidRPr="00993C50" w:rsidTr="000628FF">
        <w:tc>
          <w:tcPr>
            <w:tcW w:w="959" w:type="dxa"/>
            <w:tcBorders>
              <w:top w:val="single" w:sz="4" w:space="0" w:color="auto"/>
              <w:left w:val="single" w:sz="4" w:space="0" w:color="auto"/>
              <w:bottom w:val="single" w:sz="4" w:space="0" w:color="auto"/>
              <w:right w:val="single" w:sz="4" w:space="0" w:color="auto"/>
            </w:tcBorders>
            <w:shd w:val="clear" w:color="auto" w:fill="CCFFFF"/>
          </w:tcPr>
          <w:p w:rsidR="001F0AA6" w:rsidRDefault="001F0AA6" w:rsidP="00E83A93">
            <w:pPr>
              <w:jc w:val="center"/>
              <w:rPr>
                <w:lang w:val="uk-UA"/>
              </w:rPr>
            </w:pPr>
            <w:r w:rsidRPr="00912994">
              <w:rPr>
                <w:noProof/>
              </w:rPr>
              <w:drawing>
                <wp:inline distT="0" distB="0" distL="0" distR="0" wp14:anchorId="522278AE" wp14:editId="0F7C8AD3">
                  <wp:extent cx="409575" cy="409575"/>
                  <wp:effectExtent l="19050" t="0" r="9525" b="0"/>
                  <wp:docPr id="59"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1F0AA6" w:rsidRPr="000E1CC8" w:rsidRDefault="003C2FD2" w:rsidP="00E83A93">
            <w:pPr>
              <w:jc w:val="center"/>
            </w:pPr>
            <w:r>
              <w:rPr>
                <w:b/>
                <w:bCs/>
                <w:sz w:val="20"/>
                <w:szCs w:val="20"/>
                <w:lang w:val="uk-UA"/>
              </w:rPr>
              <w:t>Не вказано</w:t>
            </w:r>
          </w:p>
        </w:tc>
        <w:tc>
          <w:tcPr>
            <w:tcW w:w="7880" w:type="dxa"/>
            <w:vMerge w:val="restart"/>
            <w:tcBorders>
              <w:left w:val="single" w:sz="4" w:space="0" w:color="auto"/>
            </w:tcBorders>
          </w:tcPr>
          <w:p w:rsidR="001F0AA6" w:rsidRPr="005042AB" w:rsidRDefault="00903FD1" w:rsidP="00903FD1">
            <w:pPr>
              <w:jc w:val="both"/>
              <w:rPr>
                <w:rFonts w:cstheme="minorHAnsi"/>
                <w:sz w:val="24"/>
                <w:lang w:val="uk-UA"/>
              </w:rPr>
            </w:pPr>
            <w:r w:rsidRPr="00903FD1">
              <w:rPr>
                <w:rFonts w:cstheme="minorHAnsi"/>
                <w:sz w:val="24"/>
                <w:lang w:val="uk-UA"/>
              </w:rPr>
              <w:t>Конкурс на надання гранту для пр</w:t>
            </w:r>
            <w:r>
              <w:rPr>
                <w:rFonts w:cstheme="minorHAnsi"/>
                <w:sz w:val="24"/>
                <w:lang w:val="uk-UA"/>
              </w:rPr>
              <w:t xml:space="preserve">оектів національних громадських </w:t>
            </w:r>
            <w:r w:rsidRPr="00903FD1">
              <w:rPr>
                <w:rFonts w:cstheme="minorHAnsi"/>
                <w:sz w:val="24"/>
                <w:lang w:val="uk-UA"/>
              </w:rPr>
              <w:t>організацій щодо нових правил фінансування політичних парт</w:t>
            </w:r>
            <w:r>
              <w:rPr>
                <w:rFonts w:cstheme="minorHAnsi"/>
                <w:sz w:val="24"/>
                <w:lang w:val="uk-UA"/>
              </w:rPr>
              <w:t xml:space="preserve">ій. </w:t>
            </w:r>
            <w:r w:rsidRPr="00903FD1">
              <w:rPr>
                <w:rFonts w:cstheme="minorHAnsi"/>
                <w:sz w:val="24"/>
                <w:lang w:val="uk-UA"/>
              </w:rPr>
              <w:t>Проект Ради Європи «Реформа виборч</w:t>
            </w:r>
            <w:r>
              <w:rPr>
                <w:rFonts w:cstheme="minorHAnsi"/>
                <w:sz w:val="24"/>
                <w:lang w:val="uk-UA"/>
              </w:rPr>
              <w:t xml:space="preserve">ої практики в Україні" оголошує </w:t>
            </w:r>
            <w:r w:rsidRPr="00903FD1">
              <w:rPr>
                <w:rFonts w:cstheme="minorHAnsi"/>
                <w:sz w:val="24"/>
                <w:lang w:val="uk-UA"/>
              </w:rPr>
              <w:t>конкурс на надання гранту для пр</w:t>
            </w:r>
            <w:r>
              <w:rPr>
                <w:rFonts w:cstheme="minorHAnsi"/>
                <w:sz w:val="24"/>
                <w:lang w:val="uk-UA"/>
              </w:rPr>
              <w:t xml:space="preserve">оектів національних громадських </w:t>
            </w:r>
            <w:r w:rsidRPr="00903FD1">
              <w:rPr>
                <w:rFonts w:cstheme="minorHAnsi"/>
                <w:sz w:val="24"/>
                <w:lang w:val="uk-UA"/>
              </w:rPr>
              <w:t>організацій, спрямованих на прове</w:t>
            </w:r>
            <w:r>
              <w:rPr>
                <w:rFonts w:cstheme="minorHAnsi"/>
                <w:sz w:val="24"/>
                <w:lang w:val="uk-UA"/>
              </w:rPr>
              <w:t xml:space="preserve">дення моніторингу імплементації </w:t>
            </w:r>
            <w:r w:rsidRPr="00903FD1">
              <w:rPr>
                <w:rFonts w:cstheme="minorHAnsi"/>
                <w:sz w:val="24"/>
                <w:lang w:val="uk-UA"/>
              </w:rPr>
              <w:t>Закону України № 731 – VI</w:t>
            </w:r>
            <w:r>
              <w:rPr>
                <w:rFonts w:cstheme="minorHAnsi"/>
                <w:sz w:val="24"/>
                <w:lang w:val="uk-UA"/>
              </w:rPr>
              <w:t xml:space="preserve">II «Про внесення змін до деяких </w:t>
            </w:r>
            <w:r w:rsidRPr="00903FD1">
              <w:rPr>
                <w:rFonts w:cstheme="minorHAnsi"/>
                <w:sz w:val="24"/>
                <w:lang w:val="uk-UA"/>
              </w:rPr>
              <w:t>законодавчих актів України щодо за</w:t>
            </w:r>
            <w:r>
              <w:rPr>
                <w:rFonts w:cstheme="minorHAnsi"/>
                <w:sz w:val="24"/>
                <w:lang w:val="uk-UA"/>
              </w:rPr>
              <w:t xml:space="preserve">побігання і протидії політичній </w:t>
            </w:r>
            <w:r w:rsidRPr="00903FD1">
              <w:rPr>
                <w:rFonts w:cstheme="minorHAnsi"/>
                <w:sz w:val="24"/>
                <w:lang w:val="uk-UA"/>
              </w:rPr>
              <w:t>корупції», ухваленого Верховною Ра</w:t>
            </w:r>
            <w:r>
              <w:rPr>
                <w:rFonts w:cstheme="minorHAnsi"/>
                <w:sz w:val="24"/>
                <w:lang w:val="uk-UA"/>
              </w:rPr>
              <w:t xml:space="preserve">дою України 8 жовтня 2015 року, </w:t>
            </w:r>
            <w:r w:rsidRPr="00903FD1">
              <w:rPr>
                <w:rFonts w:cstheme="minorHAnsi"/>
                <w:sz w:val="24"/>
                <w:lang w:val="uk-UA"/>
              </w:rPr>
              <w:t>а також на організацію і проведе</w:t>
            </w:r>
            <w:r>
              <w:rPr>
                <w:rFonts w:cstheme="minorHAnsi"/>
                <w:sz w:val="24"/>
                <w:lang w:val="uk-UA"/>
              </w:rPr>
              <w:t xml:space="preserve">ння інформаційно-просвітницької </w:t>
            </w:r>
            <w:r w:rsidRPr="00903FD1">
              <w:rPr>
                <w:rFonts w:cstheme="minorHAnsi"/>
                <w:sz w:val="24"/>
                <w:lang w:val="uk-UA"/>
              </w:rPr>
              <w:t>кампанії щодо нових правил фінансування політичних партій, щ</w:t>
            </w:r>
            <w:r>
              <w:rPr>
                <w:rFonts w:cstheme="minorHAnsi"/>
                <w:sz w:val="24"/>
                <w:lang w:val="uk-UA"/>
              </w:rPr>
              <w:t xml:space="preserve">о </w:t>
            </w:r>
            <w:r w:rsidRPr="00903FD1">
              <w:rPr>
                <w:rFonts w:cstheme="minorHAnsi"/>
                <w:sz w:val="24"/>
                <w:lang w:val="uk-UA"/>
              </w:rPr>
              <w:t>визначені у цьому Законі.</w:t>
            </w:r>
          </w:p>
        </w:tc>
      </w:tr>
      <w:tr w:rsidR="001F0AA6" w:rsidRPr="00313272" w:rsidTr="000628FF">
        <w:tc>
          <w:tcPr>
            <w:tcW w:w="959" w:type="dxa"/>
            <w:tcBorders>
              <w:top w:val="single" w:sz="4" w:space="0" w:color="auto"/>
              <w:left w:val="single" w:sz="4" w:space="0" w:color="auto"/>
              <w:bottom w:val="single" w:sz="4" w:space="0" w:color="auto"/>
              <w:right w:val="single" w:sz="4" w:space="0" w:color="auto"/>
            </w:tcBorders>
            <w:shd w:val="clear" w:color="auto" w:fill="CCFFFF"/>
          </w:tcPr>
          <w:p w:rsidR="001F0AA6" w:rsidRDefault="001F0AA6" w:rsidP="00E83A93">
            <w:pPr>
              <w:jc w:val="center"/>
              <w:rPr>
                <w:lang w:val="uk-UA"/>
              </w:rPr>
            </w:pPr>
            <w:r w:rsidRPr="00912994">
              <w:rPr>
                <w:noProof/>
              </w:rPr>
              <w:drawing>
                <wp:inline distT="0" distB="0" distL="0" distR="0" wp14:anchorId="37E66B70" wp14:editId="1DB476AA">
                  <wp:extent cx="419100" cy="419100"/>
                  <wp:effectExtent l="0" t="0" r="0" b="0"/>
                  <wp:docPr id="60"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1F0AA6" w:rsidRPr="00953DA5" w:rsidRDefault="00903FD1" w:rsidP="00E83A93">
            <w:pPr>
              <w:jc w:val="center"/>
              <w:rPr>
                <w:b/>
                <w:bCs/>
                <w:sz w:val="20"/>
                <w:szCs w:val="20"/>
                <w:lang w:val="uk-UA"/>
              </w:rPr>
            </w:pPr>
            <w:r>
              <w:rPr>
                <w:b/>
                <w:bCs/>
                <w:sz w:val="20"/>
                <w:szCs w:val="20"/>
                <w:lang w:val="uk-UA"/>
              </w:rPr>
              <w:t>5</w:t>
            </w:r>
            <w:r w:rsidR="00D52816">
              <w:rPr>
                <w:b/>
                <w:bCs/>
                <w:sz w:val="20"/>
                <w:szCs w:val="20"/>
                <w:lang w:val="en-US"/>
              </w:rPr>
              <w:t xml:space="preserve"> </w:t>
            </w:r>
            <w:r w:rsidR="00D52816">
              <w:rPr>
                <w:b/>
                <w:bCs/>
                <w:sz w:val="20"/>
                <w:szCs w:val="20"/>
                <w:lang w:val="uk-UA"/>
              </w:rPr>
              <w:t>липня</w:t>
            </w:r>
            <w:r w:rsidR="001F0AA6">
              <w:rPr>
                <w:b/>
                <w:bCs/>
                <w:sz w:val="20"/>
                <w:szCs w:val="20"/>
                <w:lang w:val="uk-UA"/>
              </w:rPr>
              <w:t xml:space="preserve"> 2016р.</w:t>
            </w:r>
          </w:p>
        </w:tc>
        <w:tc>
          <w:tcPr>
            <w:tcW w:w="7880" w:type="dxa"/>
            <w:vMerge/>
            <w:tcBorders>
              <w:left w:val="single" w:sz="4" w:space="0" w:color="auto"/>
            </w:tcBorders>
          </w:tcPr>
          <w:p w:rsidR="001F0AA6" w:rsidRDefault="001F0AA6" w:rsidP="00E83A93">
            <w:pPr>
              <w:jc w:val="center"/>
              <w:rPr>
                <w:lang w:val="uk-UA"/>
              </w:rPr>
            </w:pPr>
          </w:p>
        </w:tc>
      </w:tr>
      <w:tr w:rsidR="001F0AA6" w:rsidRPr="00313272" w:rsidTr="000628FF">
        <w:tc>
          <w:tcPr>
            <w:tcW w:w="959" w:type="dxa"/>
            <w:tcBorders>
              <w:top w:val="single" w:sz="4" w:space="0" w:color="auto"/>
              <w:left w:val="single" w:sz="4" w:space="0" w:color="auto"/>
              <w:bottom w:val="single" w:sz="4" w:space="0" w:color="auto"/>
              <w:right w:val="single" w:sz="4" w:space="0" w:color="auto"/>
            </w:tcBorders>
            <w:shd w:val="clear" w:color="auto" w:fill="CCFFFF"/>
          </w:tcPr>
          <w:p w:rsidR="001F0AA6" w:rsidRDefault="001F0AA6" w:rsidP="00E83A93">
            <w:pPr>
              <w:jc w:val="center"/>
              <w:rPr>
                <w:lang w:val="uk-UA"/>
              </w:rPr>
            </w:pPr>
            <w:r w:rsidRPr="00912994">
              <w:rPr>
                <w:noProof/>
              </w:rPr>
              <w:drawing>
                <wp:inline distT="0" distB="0" distL="0" distR="0" wp14:anchorId="2F391C78" wp14:editId="3D05F0B9">
                  <wp:extent cx="400050" cy="400050"/>
                  <wp:effectExtent l="0" t="0" r="0" b="0"/>
                  <wp:docPr id="61"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1F0AA6" w:rsidRDefault="001F0AA6" w:rsidP="00E83A93">
            <w:pPr>
              <w:jc w:val="center"/>
              <w:rPr>
                <w:lang w:val="uk-UA"/>
              </w:rPr>
            </w:pPr>
            <w:r>
              <w:rPr>
                <w:b/>
                <w:bCs/>
                <w:sz w:val="20"/>
                <w:szCs w:val="20"/>
                <w:lang w:val="uk-UA"/>
              </w:rPr>
              <w:t>Англійська</w:t>
            </w:r>
          </w:p>
        </w:tc>
        <w:tc>
          <w:tcPr>
            <w:tcW w:w="7880" w:type="dxa"/>
            <w:vMerge/>
            <w:tcBorders>
              <w:left w:val="single" w:sz="4" w:space="0" w:color="auto"/>
            </w:tcBorders>
          </w:tcPr>
          <w:p w:rsidR="001F0AA6" w:rsidRDefault="001F0AA6" w:rsidP="00E83A93">
            <w:pPr>
              <w:jc w:val="center"/>
              <w:rPr>
                <w:lang w:val="uk-UA"/>
              </w:rPr>
            </w:pPr>
          </w:p>
        </w:tc>
      </w:tr>
      <w:tr w:rsidR="001F0AA6" w:rsidRPr="001360F4" w:rsidTr="000628FF">
        <w:tc>
          <w:tcPr>
            <w:tcW w:w="959" w:type="dxa"/>
            <w:tcBorders>
              <w:top w:val="single" w:sz="4" w:space="0" w:color="auto"/>
              <w:left w:val="single" w:sz="4" w:space="0" w:color="auto"/>
              <w:bottom w:val="single" w:sz="4" w:space="0" w:color="auto"/>
              <w:right w:val="single" w:sz="4" w:space="0" w:color="auto"/>
            </w:tcBorders>
            <w:shd w:val="clear" w:color="auto" w:fill="CCFFFF"/>
          </w:tcPr>
          <w:p w:rsidR="001F0AA6" w:rsidRDefault="001F0AA6" w:rsidP="00E83A93">
            <w:pPr>
              <w:jc w:val="center"/>
              <w:rPr>
                <w:lang w:val="uk-UA"/>
              </w:rPr>
            </w:pPr>
            <w:r w:rsidRPr="00912994">
              <w:rPr>
                <w:noProof/>
              </w:rPr>
              <w:drawing>
                <wp:inline distT="0" distB="0" distL="0" distR="0" wp14:anchorId="27F0CDD6" wp14:editId="5C156268">
                  <wp:extent cx="419100" cy="419100"/>
                  <wp:effectExtent l="0" t="0" r="0" b="0"/>
                  <wp:docPr id="62"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1F0AA6" w:rsidRPr="00BF1764" w:rsidRDefault="00D52816" w:rsidP="00E83A93">
            <w:pPr>
              <w:jc w:val="center"/>
              <w:rPr>
                <w:lang w:val="uk-UA"/>
              </w:rPr>
            </w:pPr>
            <w:r>
              <w:rPr>
                <w:b/>
                <w:bCs/>
                <w:sz w:val="20"/>
                <w:szCs w:val="20"/>
                <w:lang w:val="uk-UA"/>
              </w:rPr>
              <w:t>НУО</w:t>
            </w:r>
          </w:p>
        </w:tc>
        <w:tc>
          <w:tcPr>
            <w:tcW w:w="7880" w:type="dxa"/>
            <w:vMerge/>
            <w:tcBorders>
              <w:left w:val="single" w:sz="4" w:space="0" w:color="auto"/>
            </w:tcBorders>
          </w:tcPr>
          <w:p w:rsidR="001F0AA6" w:rsidRDefault="001F0AA6" w:rsidP="00E83A93">
            <w:pPr>
              <w:jc w:val="center"/>
              <w:rPr>
                <w:lang w:val="uk-UA"/>
              </w:rPr>
            </w:pPr>
          </w:p>
        </w:tc>
      </w:tr>
      <w:tr w:rsidR="001F0AA6" w:rsidRPr="00903FD1" w:rsidTr="000628FF">
        <w:trPr>
          <w:trHeight w:val="1821"/>
        </w:trPr>
        <w:tc>
          <w:tcPr>
            <w:tcW w:w="10682" w:type="dxa"/>
            <w:gridSpan w:val="3"/>
          </w:tcPr>
          <w:p w:rsidR="00903FD1" w:rsidRPr="00903FD1" w:rsidRDefault="00903FD1" w:rsidP="00903FD1">
            <w:pPr>
              <w:jc w:val="both"/>
              <w:rPr>
                <w:sz w:val="24"/>
                <w:szCs w:val="24"/>
                <w:lang w:val="uk-UA"/>
              </w:rPr>
            </w:pPr>
            <w:r w:rsidRPr="00903FD1">
              <w:rPr>
                <w:sz w:val="24"/>
                <w:szCs w:val="24"/>
                <w:lang w:val="uk-UA"/>
              </w:rPr>
              <w:t>Кожна заявка повинна містити:</w:t>
            </w:r>
          </w:p>
          <w:p w:rsidR="00903FD1" w:rsidRPr="00903FD1" w:rsidRDefault="00903FD1" w:rsidP="00903FD1">
            <w:pPr>
              <w:pStyle w:val="ab"/>
              <w:numPr>
                <w:ilvl w:val="0"/>
                <w:numId w:val="21"/>
              </w:numPr>
              <w:jc w:val="both"/>
              <w:rPr>
                <w:sz w:val="24"/>
                <w:szCs w:val="24"/>
                <w:lang w:val="uk-UA"/>
              </w:rPr>
            </w:pPr>
            <w:r w:rsidRPr="00903FD1">
              <w:rPr>
                <w:sz w:val="24"/>
                <w:szCs w:val="24"/>
                <w:lang w:val="uk-UA"/>
              </w:rPr>
              <w:t>заповнену та підписану аплікаційну форму (див. Додаток I англ.);</w:t>
            </w:r>
          </w:p>
          <w:p w:rsidR="00903FD1" w:rsidRPr="00903FD1" w:rsidRDefault="00903FD1" w:rsidP="00903FD1">
            <w:pPr>
              <w:pStyle w:val="ab"/>
              <w:numPr>
                <w:ilvl w:val="0"/>
                <w:numId w:val="21"/>
              </w:numPr>
              <w:jc w:val="both"/>
              <w:rPr>
                <w:sz w:val="24"/>
                <w:szCs w:val="24"/>
                <w:lang w:val="uk-UA"/>
              </w:rPr>
            </w:pPr>
            <w:r w:rsidRPr="00903FD1">
              <w:rPr>
                <w:sz w:val="24"/>
                <w:szCs w:val="24"/>
                <w:lang w:val="uk-UA"/>
              </w:rPr>
              <w:t>пропонований бюджет (на основі шаблону, який додається у Додатку II англ.);</w:t>
            </w:r>
          </w:p>
          <w:p w:rsidR="00903FD1" w:rsidRPr="00903FD1" w:rsidRDefault="00903FD1" w:rsidP="00903FD1">
            <w:pPr>
              <w:jc w:val="both"/>
              <w:rPr>
                <w:sz w:val="24"/>
                <w:szCs w:val="24"/>
                <w:lang w:val="uk-UA"/>
              </w:rPr>
            </w:pPr>
            <w:r w:rsidRPr="00903FD1">
              <w:rPr>
                <w:sz w:val="24"/>
                <w:szCs w:val="24"/>
                <w:lang w:val="uk-UA"/>
              </w:rPr>
              <w:t>інші супроводжувальні документи:</w:t>
            </w:r>
          </w:p>
          <w:p w:rsidR="00903FD1" w:rsidRPr="00903FD1" w:rsidRDefault="00903FD1" w:rsidP="00903FD1">
            <w:pPr>
              <w:pStyle w:val="ab"/>
              <w:numPr>
                <w:ilvl w:val="0"/>
                <w:numId w:val="22"/>
              </w:numPr>
              <w:jc w:val="both"/>
              <w:rPr>
                <w:sz w:val="24"/>
                <w:szCs w:val="24"/>
                <w:lang w:val="uk-UA"/>
              </w:rPr>
            </w:pPr>
            <w:r w:rsidRPr="00903FD1">
              <w:rPr>
                <w:sz w:val="24"/>
                <w:szCs w:val="24"/>
                <w:lang w:val="uk-UA"/>
              </w:rPr>
              <w:t>Свідоцтво про реєстрацію в якості неприбуткової організації (сканована копія оригіналу документу українською мовою та переклад документу на англійську мову);</w:t>
            </w:r>
          </w:p>
          <w:p w:rsidR="00903FD1" w:rsidRPr="00903FD1" w:rsidRDefault="00903FD1" w:rsidP="00903FD1">
            <w:pPr>
              <w:pStyle w:val="ab"/>
              <w:numPr>
                <w:ilvl w:val="0"/>
                <w:numId w:val="22"/>
              </w:numPr>
              <w:jc w:val="both"/>
              <w:rPr>
                <w:sz w:val="24"/>
                <w:szCs w:val="24"/>
                <w:lang w:val="uk-UA"/>
              </w:rPr>
            </w:pPr>
            <w:r w:rsidRPr="00903FD1">
              <w:rPr>
                <w:sz w:val="24"/>
                <w:szCs w:val="24"/>
                <w:lang w:val="uk-UA"/>
              </w:rPr>
              <w:t>Статут організації, або аналогічний документ (сканована копія оригіналу документу українською мовою та переклад документу на англійську мову);</w:t>
            </w:r>
          </w:p>
          <w:p w:rsidR="00903FD1" w:rsidRPr="00903FD1" w:rsidRDefault="00903FD1" w:rsidP="00903FD1">
            <w:pPr>
              <w:pStyle w:val="ab"/>
              <w:numPr>
                <w:ilvl w:val="0"/>
                <w:numId w:val="22"/>
              </w:numPr>
              <w:jc w:val="both"/>
              <w:rPr>
                <w:sz w:val="24"/>
                <w:szCs w:val="24"/>
                <w:lang w:val="uk-UA"/>
              </w:rPr>
            </w:pPr>
            <w:r w:rsidRPr="00903FD1">
              <w:rPr>
                <w:sz w:val="24"/>
                <w:szCs w:val="24"/>
                <w:lang w:val="uk-UA"/>
              </w:rPr>
              <w:t>Виписка з банку, що підтверджує наявність банківського рахунку на ім'я заявника (сканована копія оригіналу документу українською мовою та переклад документу на англійську мову) .</w:t>
            </w:r>
          </w:p>
          <w:p w:rsidR="00903FD1" w:rsidRDefault="00903FD1" w:rsidP="00903FD1">
            <w:pPr>
              <w:jc w:val="both"/>
              <w:rPr>
                <w:sz w:val="24"/>
                <w:szCs w:val="24"/>
                <w:lang w:val="uk-UA"/>
              </w:rPr>
            </w:pPr>
            <w:r w:rsidRPr="00903FD1">
              <w:rPr>
                <w:sz w:val="24"/>
                <w:szCs w:val="24"/>
                <w:lang w:val="uk-UA"/>
              </w:rPr>
              <w:t>Більш детальну інформацію можна знайти в оголошенні про конк</w:t>
            </w:r>
            <w:r>
              <w:rPr>
                <w:sz w:val="24"/>
                <w:szCs w:val="24"/>
                <w:lang w:val="uk-UA"/>
              </w:rPr>
              <w:t>урс на надання гранту (Call for proposals - англ.)</w:t>
            </w:r>
          </w:p>
          <w:p w:rsidR="001F0AA6" w:rsidRPr="004D4BF7" w:rsidRDefault="001F0AA6" w:rsidP="00903FD1">
            <w:pPr>
              <w:jc w:val="both"/>
              <w:rPr>
                <w:sz w:val="24"/>
                <w:szCs w:val="24"/>
                <w:lang w:val="uk-UA"/>
              </w:rPr>
            </w:pPr>
            <w:r w:rsidRPr="004D4BF7">
              <w:rPr>
                <w:b/>
                <w:sz w:val="24"/>
                <w:szCs w:val="24"/>
                <w:lang w:val="en-US"/>
              </w:rPr>
              <w:t>Deadline</w:t>
            </w:r>
            <w:r w:rsidRPr="004D4BF7">
              <w:rPr>
                <w:b/>
                <w:sz w:val="24"/>
                <w:szCs w:val="24"/>
                <w:lang w:val="uk-UA"/>
              </w:rPr>
              <w:t>:</w:t>
            </w:r>
            <w:r>
              <w:rPr>
                <w:sz w:val="24"/>
                <w:szCs w:val="24"/>
                <w:lang w:val="uk-UA"/>
              </w:rPr>
              <w:t xml:space="preserve"> </w:t>
            </w:r>
            <w:r w:rsidR="00903FD1">
              <w:rPr>
                <w:sz w:val="24"/>
                <w:szCs w:val="24"/>
                <w:lang w:val="uk-UA"/>
              </w:rPr>
              <w:t>5</w:t>
            </w:r>
            <w:r w:rsidR="000628FF">
              <w:rPr>
                <w:sz w:val="24"/>
                <w:szCs w:val="24"/>
                <w:lang w:val="uk-UA"/>
              </w:rPr>
              <w:t xml:space="preserve"> липня</w:t>
            </w:r>
            <w:r>
              <w:rPr>
                <w:sz w:val="24"/>
                <w:szCs w:val="24"/>
                <w:lang w:val="uk-UA"/>
              </w:rPr>
              <w:t xml:space="preserve"> 2016р.</w:t>
            </w:r>
          </w:p>
        </w:tc>
      </w:tr>
    </w:tbl>
    <w:p w:rsidR="008B0B24" w:rsidRDefault="008B0B24" w:rsidP="00121E33">
      <w:pPr>
        <w:rPr>
          <w:lang w:val="uk-UA"/>
        </w:rPr>
      </w:pPr>
    </w:p>
    <w:p w:rsidR="00FF12D2" w:rsidRDefault="00FF12D2" w:rsidP="00121E33">
      <w:pPr>
        <w:rPr>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1578E9" w:rsidRPr="002A354F" w:rsidTr="00E83A93">
        <w:tc>
          <w:tcPr>
            <w:tcW w:w="10682" w:type="dxa"/>
            <w:gridSpan w:val="3"/>
            <w:shd w:val="clear" w:color="auto" w:fill="0000FF"/>
          </w:tcPr>
          <w:p w:rsidR="001578E9" w:rsidRPr="000628FF" w:rsidRDefault="001578E9" w:rsidP="00E83A93">
            <w:pPr>
              <w:jc w:val="center"/>
              <w:rPr>
                <w:b/>
                <w:bCs/>
                <w:sz w:val="32"/>
                <w:szCs w:val="32"/>
                <w:lang w:val="en-US"/>
              </w:rPr>
            </w:pPr>
            <w:proofErr w:type="spellStart"/>
            <w:r w:rsidRPr="001578E9">
              <w:rPr>
                <w:sz w:val="30"/>
                <w:szCs w:val="30"/>
                <w:lang w:val="en-US"/>
              </w:rPr>
              <w:t>Фонд</w:t>
            </w:r>
            <w:proofErr w:type="spellEnd"/>
            <w:r w:rsidRPr="001578E9">
              <w:rPr>
                <w:sz w:val="30"/>
                <w:szCs w:val="30"/>
                <w:lang w:val="en-US"/>
              </w:rPr>
              <w:t xml:space="preserve"> </w:t>
            </w:r>
            <w:proofErr w:type="spellStart"/>
            <w:r w:rsidRPr="001578E9">
              <w:rPr>
                <w:sz w:val="30"/>
                <w:szCs w:val="30"/>
                <w:lang w:val="en-US"/>
              </w:rPr>
              <w:t>Гаррі</w:t>
            </w:r>
            <w:proofErr w:type="spellEnd"/>
            <w:r w:rsidRPr="001578E9">
              <w:rPr>
                <w:sz w:val="30"/>
                <w:szCs w:val="30"/>
                <w:lang w:val="en-US"/>
              </w:rPr>
              <w:t xml:space="preserve"> </w:t>
            </w:r>
            <w:proofErr w:type="spellStart"/>
            <w:r w:rsidRPr="001578E9">
              <w:rPr>
                <w:sz w:val="30"/>
                <w:szCs w:val="30"/>
                <w:lang w:val="en-US"/>
              </w:rPr>
              <w:t>Франка</w:t>
            </w:r>
            <w:proofErr w:type="spellEnd"/>
            <w:r w:rsidRPr="001578E9">
              <w:rPr>
                <w:sz w:val="30"/>
                <w:szCs w:val="30"/>
                <w:lang w:val="en-US"/>
              </w:rPr>
              <w:t xml:space="preserve"> </w:t>
            </w:r>
            <w:proofErr w:type="spellStart"/>
            <w:r w:rsidRPr="001578E9">
              <w:rPr>
                <w:sz w:val="30"/>
                <w:szCs w:val="30"/>
                <w:lang w:val="en-US"/>
              </w:rPr>
              <w:t>Гуггенхайма</w:t>
            </w:r>
            <w:proofErr w:type="spellEnd"/>
          </w:p>
        </w:tc>
      </w:tr>
      <w:tr w:rsidR="001578E9" w:rsidRPr="002A354F" w:rsidTr="00E83A93">
        <w:tc>
          <w:tcPr>
            <w:tcW w:w="10682" w:type="dxa"/>
            <w:gridSpan w:val="3"/>
          </w:tcPr>
          <w:p w:rsidR="001578E9" w:rsidRPr="003C2FD2" w:rsidRDefault="00E83A93" w:rsidP="00E83A93">
            <w:pPr>
              <w:jc w:val="center"/>
              <w:rPr>
                <w:lang w:val="uk-UA"/>
              </w:rPr>
            </w:pPr>
            <w:hyperlink r:id="rId15" w:history="1">
              <w:r w:rsidR="001578E9" w:rsidRPr="002A10EC">
                <w:rPr>
                  <w:rStyle w:val="a9"/>
                </w:rPr>
                <w:t>http://www.coe.int/uk/web/kyiv/-/call-for-grants-for-projects-from-national-ngos-regarding-new-rules-of-political-parties-financing</w:t>
              </w:r>
            </w:hyperlink>
            <w:r w:rsidR="001578E9">
              <w:rPr>
                <w:lang w:val="uk-UA"/>
              </w:rPr>
              <w:t xml:space="preserve"> </w:t>
            </w:r>
          </w:p>
        </w:tc>
      </w:tr>
      <w:tr w:rsidR="001578E9" w:rsidRPr="00993C50"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1578E9" w:rsidRDefault="001578E9" w:rsidP="00E83A93">
            <w:pPr>
              <w:jc w:val="center"/>
              <w:rPr>
                <w:lang w:val="uk-UA"/>
              </w:rPr>
            </w:pPr>
            <w:r w:rsidRPr="00912994">
              <w:rPr>
                <w:noProof/>
              </w:rPr>
              <w:drawing>
                <wp:inline distT="0" distB="0" distL="0" distR="0" wp14:anchorId="0E3E921B" wp14:editId="1177C877">
                  <wp:extent cx="409575" cy="409575"/>
                  <wp:effectExtent l="19050" t="0" r="9525" b="0"/>
                  <wp:docPr id="1"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D10117" w:rsidRPr="00D10117" w:rsidRDefault="00D10117" w:rsidP="00D10117">
            <w:pPr>
              <w:jc w:val="center"/>
              <w:rPr>
                <w:b/>
                <w:bCs/>
                <w:sz w:val="20"/>
                <w:szCs w:val="20"/>
                <w:lang w:val="uk-UA"/>
              </w:rPr>
            </w:pPr>
            <w:r w:rsidRPr="00D10117">
              <w:rPr>
                <w:b/>
                <w:bCs/>
                <w:sz w:val="20"/>
                <w:szCs w:val="20"/>
                <w:lang w:val="uk-UA"/>
              </w:rPr>
              <w:t>від 15 000 до</w:t>
            </w:r>
          </w:p>
          <w:p w:rsidR="001578E9" w:rsidRPr="000E1CC8" w:rsidRDefault="00D10117" w:rsidP="00D10117">
            <w:pPr>
              <w:jc w:val="center"/>
            </w:pPr>
            <w:r w:rsidRPr="00D10117">
              <w:rPr>
                <w:b/>
                <w:bCs/>
                <w:sz w:val="20"/>
                <w:szCs w:val="20"/>
                <w:lang w:val="uk-UA"/>
              </w:rPr>
              <w:t>40 000 доларів</w:t>
            </w:r>
          </w:p>
        </w:tc>
        <w:tc>
          <w:tcPr>
            <w:tcW w:w="7880" w:type="dxa"/>
            <w:vMerge w:val="restart"/>
            <w:tcBorders>
              <w:left w:val="single" w:sz="4" w:space="0" w:color="auto"/>
            </w:tcBorders>
          </w:tcPr>
          <w:p w:rsidR="001578E9" w:rsidRDefault="001578E9" w:rsidP="001578E9">
            <w:pPr>
              <w:jc w:val="both"/>
              <w:rPr>
                <w:rFonts w:cstheme="minorHAnsi"/>
                <w:sz w:val="24"/>
                <w:lang w:val="uk-UA"/>
              </w:rPr>
            </w:pPr>
            <w:r w:rsidRPr="001578E9">
              <w:rPr>
                <w:rFonts w:cstheme="minorHAnsi"/>
                <w:sz w:val="24"/>
                <w:lang w:val="uk-UA"/>
              </w:rPr>
              <w:t>Фонд Гаррі Франка Гугг</w:t>
            </w:r>
            <w:r>
              <w:rPr>
                <w:rFonts w:cstheme="minorHAnsi"/>
                <w:sz w:val="24"/>
                <w:lang w:val="uk-UA"/>
              </w:rPr>
              <w:t xml:space="preserve">енхайма щороку виділяє дослідні </w:t>
            </w:r>
            <w:r w:rsidRPr="001578E9">
              <w:rPr>
                <w:rFonts w:cstheme="minorHAnsi"/>
                <w:sz w:val="24"/>
                <w:lang w:val="uk-UA"/>
              </w:rPr>
              <w:t>гранти, призначені для вивчення проблем насильства</w:t>
            </w:r>
            <w:r>
              <w:rPr>
                <w:rFonts w:cstheme="minorHAnsi"/>
                <w:sz w:val="24"/>
                <w:lang w:val="uk-UA"/>
              </w:rPr>
              <w:t xml:space="preserve"> і агресії в </w:t>
            </w:r>
            <w:r w:rsidRPr="001578E9">
              <w:rPr>
                <w:rFonts w:cstheme="minorHAnsi"/>
                <w:sz w:val="24"/>
                <w:lang w:val="uk-UA"/>
              </w:rPr>
              <w:t xml:space="preserve">сучасному світі, пов'язаних з </w:t>
            </w:r>
            <w:r>
              <w:rPr>
                <w:rFonts w:cstheme="minorHAnsi"/>
                <w:sz w:val="24"/>
                <w:lang w:val="uk-UA"/>
              </w:rPr>
              <w:t xml:space="preserve">молоддю, сімейними відносинами, </w:t>
            </w:r>
            <w:r w:rsidRPr="001578E9">
              <w:rPr>
                <w:rFonts w:cstheme="minorHAnsi"/>
                <w:sz w:val="24"/>
                <w:lang w:val="uk-UA"/>
              </w:rPr>
              <w:t>впливом ЗМІ, зло</w:t>
            </w:r>
            <w:r>
              <w:rPr>
                <w:rFonts w:cstheme="minorHAnsi"/>
                <w:sz w:val="24"/>
                <w:lang w:val="uk-UA"/>
              </w:rPr>
              <w:t xml:space="preserve">чинами, біологічними факторами, </w:t>
            </w:r>
            <w:r w:rsidRPr="001578E9">
              <w:rPr>
                <w:rFonts w:cstheme="minorHAnsi"/>
                <w:sz w:val="24"/>
                <w:lang w:val="uk-UA"/>
              </w:rPr>
              <w:t>міжгруповими конфлік</w:t>
            </w:r>
            <w:r>
              <w:rPr>
                <w:rFonts w:cstheme="minorHAnsi"/>
                <w:sz w:val="24"/>
                <w:lang w:val="uk-UA"/>
              </w:rPr>
              <w:t xml:space="preserve">тами, тероризмом, підтримуваним </w:t>
            </w:r>
            <w:r w:rsidRPr="001578E9">
              <w:rPr>
                <w:rFonts w:cstheme="minorHAnsi"/>
                <w:sz w:val="24"/>
                <w:lang w:val="uk-UA"/>
              </w:rPr>
              <w:t>державою.</w:t>
            </w:r>
          </w:p>
          <w:p w:rsidR="001578E9" w:rsidRPr="005042AB" w:rsidRDefault="001578E9" w:rsidP="001578E9">
            <w:pPr>
              <w:jc w:val="both"/>
              <w:rPr>
                <w:rFonts w:cstheme="minorHAnsi"/>
                <w:sz w:val="24"/>
                <w:lang w:val="uk-UA"/>
              </w:rPr>
            </w:pPr>
            <w:r w:rsidRPr="001578E9">
              <w:rPr>
                <w:rFonts w:cstheme="minorHAnsi"/>
                <w:sz w:val="24"/>
                <w:lang w:val="uk-UA"/>
              </w:rPr>
              <w:t>Фонд вітає пропозиції від</w:t>
            </w:r>
            <w:r>
              <w:rPr>
                <w:rFonts w:cstheme="minorHAnsi"/>
                <w:sz w:val="24"/>
                <w:lang w:val="uk-UA"/>
              </w:rPr>
              <w:t xml:space="preserve"> будь-яких дослідників зі сфери </w:t>
            </w:r>
            <w:r w:rsidRPr="001578E9">
              <w:rPr>
                <w:rFonts w:cstheme="minorHAnsi"/>
                <w:sz w:val="24"/>
                <w:lang w:val="uk-UA"/>
              </w:rPr>
              <w:t>соціальних і гуманітарних наук, я</w:t>
            </w:r>
            <w:r>
              <w:rPr>
                <w:rFonts w:cstheme="minorHAnsi"/>
                <w:sz w:val="24"/>
                <w:lang w:val="uk-UA"/>
              </w:rPr>
              <w:t xml:space="preserve">кі обіцяють поліпшити розуміння </w:t>
            </w:r>
            <w:r w:rsidRPr="001578E9">
              <w:rPr>
                <w:rFonts w:cstheme="minorHAnsi"/>
                <w:sz w:val="24"/>
                <w:lang w:val="uk-UA"/>
              </w:rPr>
              <w:t>причин, проявів і контролю насильств</w:t>
            </w:r>
            <w:r>
              <w:rPr>
                <w:rFonts w:cstheme="minorHAnsi"/>
                <w:sz w:val="24"/>
                <w:lang w:val="uk-UA"/>
              </w:rPr>
              <w:t xml:space="preserve">а і агресії. Найвищий пріоритет </w:t>
            </w:r>
            <w:r w:rsidRPr="001578E9">
              <w:rPr>
                <w:rFonts w:cstheme="minorHAnsi"/>
                <w:sz w:val="24"/>
                <w:lang w:val="uk-UA"/>
              </w:rPr>
              <w:t>віддається дослідженням, які можуть поглибити розуміння і полі</w:t>
            </w:r>
            <w:r>
              <w:rPr>
                <w:rFonts w:cstheme="minorHAnsi"/>
                <w:sz w:val="24"/>
                <w:lang w:val="uk-UA"/>
              </w:rPr>
              <w:t xml:space="preserve">пшення стану актуальних проблем </w:t>
            </w:r>
            <w:r w:rsidRPr="001578E9">
              <w:rPr>
                <w:rFonts w:cstheme="minorHAnsi"/>
                <w:sz w:val="24"/>
                <w:lang w:val="uk-UA"/>
              </w:rPr>
              <w:t>насильства і агресії в сучасному світі.</w:t>
            </w:r>
          </w:p>
        </w:tc>
      </w:tr>
      <w:tr w:rsidR="001578E9" w:rsidRPr="00313272"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1578E9" w:rsidRDefault="001578E9" w:rsidP="00E83A93">
            <w:pPr>
              <w:jc w:val="center"/>
              <w:rPr>
                <w:lang w:val="uk-UA"/>
              </w:rPr>
            </w:pPr>
            <w:r w:rsidRPr="00912994">
              <w:rPr>
                <w:noProof/>
              </w:rPr>
              <w:drawing>
                <wp:inline distT="0" distB="0" distL="0" distR="0" wp14:anchorId="3D4C099E" wp14:editId="2919BEC1">
                  <wp:extent cx="419100" cy="419100"/>
                  <wp:effectExtent l="0" t="0" r="0" b="0"/>
                  <wp:docPr id="2"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1578E9" w:rsidRPr="00953DA5" w:rsidRDefault="00D10117" w:rsidP="00E83A93">
            <w:pPr>
              <w:jc w:val="center"/>
              <w:rPr>
                <w:b/>
                <w:bCs/>
                <w:sz w:val="20"/>
                <w:szCs w:val="20"/>
                <w:lang w:val="uk-UA"/>
              </w:rPr>
            </w:pPr>
            <w:r>
              <w:rPr>
                <w:b/>
                <w:bCs/>
                <w:sz w:val="20"/>
                <w:szCs w:val="20"/>
                <w:lang w:val="uk-UA"/>
              </w:rPr>
              <w:t>1 серпня</w:t>
            </w:r>
            <w:r w:rsidR="001578E9">
              <w:rPr>
                <w:b/>
                <w:bCs/>
                <w:sz w:val="20"/>
                <w:szCs w:val="20"/>
                <w:lang w:val="uk-UA"/>
              </w:rPr>
              <w:t xml:space="preserve"> 2016р.</w:t>
            </w:r>
          </w:p>
        </w:tc>
        <w:tc>
          <w:tcPr>
            <w:tcW w:w="7880" w:type="dxa"/>
            <w:vMerge/>
            <w:tcBorders>
              <w:left w:val="single" w:sz="4" w:space="0" w:color="auto"/>
            </w:tcBorders>
          </w:tcPr>
          <w:p w:rsidR="001578E9" w:rsidRDefault="001578E9" w:rsidP="00E83A93">
            <w:pPr>
              <w:jc w:val="center"/>
              <w:rPr>
                <w:lang w:val="uk-UA"/>
              </w:rPr>
            </w:pPr>
          </w:p>
        </w:tc>
      </w:tr>
      <w:tr w:rsidR="001578E9" w:rsidRPr="00313272"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1578E9" w:rsidRDefault="001578E9" w:rsidP="00E83A93">
            <w:pPr>
              <w:jc w:val="center"/>
              <w:rPr>
                <w:lang w:val="uk-UA"/>
              </w:rPr>
            </w:pPr>
            <w:r w:rsidRPr="00912994">
              <w:rPr>
                <w:noProof/>
              </w:rPr>
              <w:drawing>
                <wp:inline distT="0" distB="0" distL="0" distR="0" wp14:anchorId="52636E66" wp14:editId="4B8F2B40">
                  <wp:extent cx="400050" cy="400050"/>
                  <wp:effectExtent l="0" t="0" r="0" b="0"/>
                  <wp:docPr id="3"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D10117" w:rsidRPr="00D10117" w:rsidRDefault="00D10117" w:rsidP="00D10117">
            <w:pPr>
              <w:jc w:val="center"/>
              <w:rPr>
                <w:b/>
                <w:bCs/>
                <w:sz w:val="20"/>
                <w:szCs w:val="20"/>
                <w:lang w:val="uk-UA"/>
              </w:rPr>
            </w:pPr>
            <w:r w:rsidRPr="00D10117">
              <w:rPr>
                <w:b/>
                <w:bCs/>
                <w:sz w:val="20"/>
                <w:szCs w:val="20"/>
                <w:lang w:val="uk-UA"/>
              </w:rPr>
              <w:t>Українська,</w:t>
            </w:r>
          </w:p>
          <w:p w:rsidR="001578E9" w:rsidRDefault="00D10117" w:rsidP="00D10117">
            <w:pPr>
              <w:jc w:val="center"/>
              <w:rPr>
                <w:lang w:val="uk-UA"/>
              </w:rPr>
            </w:pPr>
            <w:r w:rsidRPr="00D10117">
              <w:rPr>
                <w:b/>
                <w:bCs/>
                <w:sz w:val="20"/>
                <w:szCs w:val="20"/>
                <w:lang w:val="uk-UA"/>
              </w:rPr>
              <w:t>англійська</w:t>
            </w:r>
          </w:p>
        </w:tc>
        <w:tc>
          <w:tcPr>
            <w:tcW w:w="7880" w:type="dxa"/>
            <w:vMerge/>
            <w:tcBorders>
              <w:left w:val="single" w:sz="4" w:space="0" w:color="auto"/>
            </w:tcBorders>
          </w:tcPr>
          <w:p w:rsidR="001578E9" w:rsidRDefault="001578E9" w:rsidP="00E83A93">
            <w:pPr>
              <w:jc w:val="center"/>
              <w:rPr>
                <w:lang w:val="uk-UA"/>
              </w:rPr>
            </w:pPr>
          </w:p>
        </w:tc>
      </w:tr>
      <w:tr w:rsidR="001578E9" w:rsidRPr="001360F4"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1578E9" w:rsidRDefault="001578E9" w:rsidP="00E83A93">
            <w:pPr>
              <w:jc w:val="center"/>
              <w:rPr>
                <w:lang w:val="uk-UA"/>
              </w:rPr>
            </w:pPr>
            <w:r w:rsidRPr="00912994">
              <w:rPr>
                <w:noProof/>
              </w:rPr>
              <w:drawing>
                <wp:inline distT="0" distB="0" distL="0" distR="0" wp14:anchorId="41A23516" wp14:editId="06DB6C74">
                  <wp:extent cx="419100" cy="419100"/>
                  <wp:effectExtent l="0" t="0" r="0" b="0"/>
                  <wp:docPr id="4"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1578E9" w:rsidRPr="00BF1764" w:rsidRDefault="00D10117" w:rsidP="00E83A93">
            <w:pPr>
              <w:jc w:val="center"/>
              <w:rPr>
                <w:lang w:val="uk-UA"/>
              </w:rPr>
            </w:pPr>
            <w:r>
              <w:rPr>
                <w:b/>
                <w:bCs/>
                <w:sz w:val="20"/>
                <w:szCs w:val="20"/>
                <w:lang w:val="uk-UA"/>
              </w:rPr>
              <w:t>Дослідники</w:t>
            </w:r>
          </w:p>
        </w:tc>
        <w:tc>
          <w:tcPr>
            <w:tcW w:w="7880" w:type="dxa"/>
            <w:vMerge/>
            <w:tcBorders>
              <w:left w:val="single" w:sz="4" w:space="0" w:color="auto"/>
            </w:tcBorders>
          </w:tcPr>
          <w:p w:rsidR="001578E9" w:rsidRDefault="001578E9" w:rsidP="00E83A93">
            <w:pPr>
              <w:jc w:val="center"/>
              <w:rPr>
                <w:lang w:val="uk-UA"/>
              </w:rPr>
            </w:pPr>
          </w:p>
        </w:tc>
      </w:tr>
      <w:tr w:rsidR="001578E9" w:rsidRPr="00903FD1" w:rsidTr="00E83A93">
        <w:trPr>
          <w:trHeight w:val="1821"/>
        </w:trPr>
        <w:tc>
          <w:tcPr>
            <w:tcW w:w="10682" w:type="dxa"/>
            <w:gridSpan w:val="3"/>
          </w:tcPr>
          <w:p w:rsidR="001578E9" w:rsidRPr="001578E9" w:rsidRDefault="001578E9" w:rsidP="001578E9">
            <w:pPr>
              <w:jc w:val="both"/>
              <w:rPr>
                <w:sz w:val="24"/>
                <w:szCs w:val="24"/>
                <w:lang w:val="uk-UA"/>
              </w:rPr>
            </w:pPr>
            <w:r w:rsidRPr="001578E9">
              <w:rPr>
                <w:sz w:val="24"/>
                <w:szCs w:val="24"/>
                <w:lang w:val="uk-UA"/>
              </w:rPr>
              <w:t xml:space="preserve">Питання, які цікавлять фонд </w:t>
            </w:r>
            <w:r>
              <w:rPr>
                <w:sz w:val="24"/>
                <w:szCs w:val="24"/>
                <w:lang w:val="uk-UA"/>
              </w:rPr>
              <w:t xml:space="preserve">відносяться до соціальних змін, </w:t>
            </w:r>
            <w:r w:rsidRPr="001578E9">
              <w:rPr>
                <w:sz w:val="24"/>
                <w:szCs w:val="24"/>
                <w:lang w:val="uk-UA"/>
              </w:rPr>
              <w:t>міжгрупових конфліктів, війн, тероризму, злочинності та сімейних відносин, серед інших предметів.</w:t>
            </w:r>
          </w:p>
          <w:p w:rsidR="001578E9" w:rsidRPr="001578E9" w:rsidRDefault="001578E9" w:rsidP="001578E9">
            <w:pPr>
              <w:jc w:val="both"/>
              <w:rPr>
                <w:sz w:val="24"/>
                <w:szCs w:val="24"/>
                <w:lang w:val="uk-UA"/>
              </w:rPr>
            </w:pPr>
            <w:r w:rsidRPr="001578E9">
              <w:rPr>
                <w:sz w:val="24"/>
                <w:szCs w:val="24"/>
                <w:lang w:val="uk-UA"/>
              </w:rPr>
              <w:t xml:space="preserve">Дослідження, що не мають відношення до розуміння людських </w:t>
            </w:r>
            <w:r>
              <w:rPr>
                <w:sz w:val="24"/>
                <w:szCs w:val="24"/>
                <w:lang w:val="uk-UA"/>
              </w:rPr>
              <w:t xml:space="preserve">проблем не буде підтримуватися. </w:t>
            </w:r>
            <w:r w:rsidRPr="001578E9">
              <w:rPr>
                <w:sz w:val="24"/>
                <w:szCs w:val="24"/>
                <w:lang w:val="uk-UA"/>
              </w:rPr>
              <w:t>Пріоритетна увага також буде приділена районам і методологі</w:t>
            </w:r>
            <w:r>
              <w:rPr>
                <w:sz w:val="24"/>
                <w:szCs w:val="24"/>
                <w:lang w:val="uk-UA"/>
              </w:rPr>
              <w:t xml:space="preserve">ям, які не отримують достатньої </w:t>
            </w:r>
            <w:r w:rsidRPr="001578E9">
              <w:rPr>
                <w:sz w:val="24"/>
                <w:szCs w:val="24"/>
                <w:lang w:val="uk-UA"/>
              </w:rPr>
              <w:t>уваги і підтримки з інших джерел фінансування. Більшість нагор</w:t>
            </w:r>
            <w:r>
              <w:rPr>
                <w:sz w:val="24"/>
                <w:szCs w:val="24"/>
                <w:lang w:val="uk-UA"/>
              </w:rPr>
              <w:t xml:space="preserve">од перебувати в діапазоні від $ </w:t>
            </w:r>
            <w:r w:rsidRPr="001578E9">
              <w:rPr>
                <w:sz w:val="24"/>
                <w:szCs w:val="24"/>
                <w:lang w:val="uk-UA"/>
              </w:rPr>
              <w:t>15000 до $ 40000 на рік на термін від одного або двох років. Заявки</w:t>
            </w:r>
            <w:r>
              <w:rPr>
                <w:sz w:val="24"/>
                <w:szCs w:val="24"/>
                <w:lang w:val="uk-UA"/>
              </w:rPr>
              <w:t xml:space="preserve"> на більші суми і більш тривалі </w:t>
            </w:r>
            <w:r w:rsidRPr="001578E9">
              <w:rPr>
                <w:sz w:val="24"/>
                <w:szCs w:val="24"/>
                <w:lang w:val="uk-UA"/>
              </w:rPr>
              <w:t>терміни повинні бути дуже сильно виправдані. Фундаментні наг</w:t>
            </w:r>
            <w:r>
              <w:rPr>
                <w:sz w:val="24"/>
                <w:szCs w:val="24"/>
                <w:lang w:val="uk-UA"/>
              </w:rPr>
              <w:t xml:space="preserve">ороди дослідницьких грантів для </w:t>
            </w:r>
            <w:r w:rsidRPr="001578E9">
              <w:rPr>
                <w:sz w:val="24"/>
                <w:szCs w:val="24"/>
                <w:lang w:val="uk-UA"/>
              </w:rPr>
              <w:t>фізичних осіб (або кількох головних дослідників) за індивідуальни</w:t>
            </w:r>
            <w:r>
              <w:rPr>
                <w:sz w:val="24"/>
                <w:szCs w:val="24"/>
                <w:lang w:val="uk-UA"/>
              </w:rPr>
              <w:t xml:space="preserve">ми проектами і не надають </w:t>
            </w:r>
            <w:r w:rsidRPr="001578E9">
              <w:rPr>
                <w:sz w:val="24"/>
                <w:szCs w:val="24"/>
                <w:lang w:val="uk-UA"/>
              </w:rPr>
              <w:t xml:space="preserve">гранти установам для інституціональних програм. Особи, які </w:t>
            </w:r>
            <w:r>
              <w:rPr>
                <w:sz w:val="24"/>
                <w:szCs w:val="24"/>
                <w:lang w:val="uk-UA"/>
              </w:rPr>
              <w:t xml:space="preserve">отримують гранти на дослідження </w:t>
            </w:r>
            <w:r w:rsidRPr="001578E9">
              <w:rPr>
                <w:sz w:val="24"/>
                <w:szCs w:val="24"/>
                <w:lang w:val="uk-UA"/>
              </w:rPr>
              <w:t>можуть підлягати оподаткуванню на кошти нагородження.</w:t>
            </w:r>
          </w:p>
          <w:p w:rsidR="001578E9" w:rsidRPr="001578E9" w:rsidRDefault="001578E9" w:rsidP="001578E9">
            <w:pPr>
              <w:jc w:val="both"/>
              <w:rPr>
                <w:sz w:val="24"/>
                <w:szCs w:val="24"/>
                <w:lang w:val="uk-UA"/>
              </w:rPr>
            </w:pPr>
            <w:r w:rsidRPr="001578E9">
              <w:rPr>
                <w:sz w:val="24"/>
                <w:szCs w:val="24"/>
                <w:lang w:val="uk-UA"/>
              </w:rPr>
              <w:t xml:space="preserve">Нові додатки повинні бути представлені до 1 серпня </w:t>
            </w:r>
            <w:r>
              <w:rPr>
                <w:sz w:val="24"/>
                <w:szCs w:val="24"/>
                <w:lang w:val="uk-UA"/>
              </w:rPr>
              <w:t xml:space="preserve">для ухвалення рішення в грудні. </w:t>
            </w:r>
            <w:r w:rsidRPr="001578E9">
              <w:rPr>
                <w:sz w:val="24"/>
                <w:szCs w:val="24"/>
                <w:lang w:val="uk-UA"/>
              </w:rPr>
              <w:t>Претенденти на дослідницький грант можуть бути громадян</w:t>
            </w:r>
            <w:r>
              <w:rPr>
                <w:sz w:val="24"/>
                <w:szCs w:val="24"/>
                <w:lang w:val="uk-UA"/>
              </w:rPr>
              <w:t xml:space="preserve">ами будь-якої країни. У той час </w:t>
            </w:r>
            <w:r w:rsidRPr="001578E9">
              <w:rPr>
                <w:sz w:val="24"/>
                <w:szCs w:val="24"/>
                <w:lang w:val="uk-UA"/>
              </w:rPr>
              <w:t>як майже всі отримувачі нашого дослідницького гранту мають сту</w:t>
            </w:r>
            <w:r>
              <w:rPr>
                <w:sz w:val="24"/>
                <w:szCs w:val="24"/>
                <w:lang w:val="uk-UA"/>
              </w:rPr>
              <w:t xml:space="preserve">пінь доктора філософії, доктора </w:t>
            </w:r>
            <w:r w:rsidRPr="001578E9">
              <w:rPr>
                <w:sz w:val="24"/>
                <w:szCs w:val="24"/>
                <w:lang w:val="uk-UA"/>
              </w:rPr>
              <w:t>медичних наук, або мають еквівалентні ступеня, грант, однак, не може бути вик</w:t>
            </w:r>
            <w:r>
              <w:rPr>
                <w:sz w:val="24"/>
                <w:szCs w:val="24"/>
                <w:lang w:val="uk-UA"/>
              </w:rPr>
              <w:t xml:space="preserve">ористаний для </w:t>
            </w:r>
            <w:r w:rsidRPr="001578E9">
              <w:rPr>
                <w:sz w:val="24"/>
                <w:szCs w:val="24"/>
                <w:lang w:val="uk-UA"/>
              </w:rPr>
              <w:t>підтримки досліджень, здійснюваних в рамках вимог, що пред'являються до ступеня випускника.</w:t>
            </w:r>
          </w:p>
          <w:p w:rsidR="001578E9" w:rsidRDefault="001578E9" w:rsidP="001578E9">
            <w:pPr>
              <w:jc w:val="both"/>
              <w:rPr>
                <w:sz w:val="24"/>
                <w:szCs w:val="24"/>
                <w:lang w:val="uk-UA"/>
              </w:rPr>
            </w:pPr>
            <w:r w:rsidRPr="001578E9">
              <w:rPr>
                <w:sz w:val="24"/>
                <w:szCs w:val="24"/>
                <w:lang w:val="uk-UA"/>
              </w:rPr>
              <w:t xml:space="preserve">Кандидати не повинні бути пов'язані з установою вищої освіти, </w:t>
            </w:r>
            <w:r>
              <w:rPr>
                <w:sz w:val="24"/>
                <w:szCs w:val="24"/>
                <w:lang w:val="uk-UA"/>
              </w:rPr>
              <w:t xml:space="preserve">хоча більшість з них випускники </w:t>
            </w:r>
            <w:r w:rsidRPr="001578E9">
              <w:rPr>
                <w:sz w:val="24"/>
                <w:szCs w:val="24"/>
                <w:lang w:val="uk-UA"/>
              </w:rPr>
              <w:t>коледжів або університетські професори. Заявки подаються онл</w:t>
            </w:r>
            <w:r>
              <w:rPr>
                <w:sz w:val="24"/>
                <w:szCs w:val="24"/>
                <w:lang w:val="uk-UA"/>
              </w:rPr>
              <w:t>айн. Кандидати спочатку повинні</w:t>
            </w:r>
            <w:r w:rsidRPr="001578E9">
              <w:rPr>
                <w:sz w:val="24"/>
                <w:szCs w:val="24"/>
                <w:lang w:val="uk-UA"/>
              </w:rPr>
              <w:t>створити обліковий запис, а потім зможуть отримати доступ до докладних вказівок і заяви онлайн.</w:t>
            </w:r>
          </w:p>
          <w:p w:rsidR="001578E9" w:rsidRPr="004D4BF7" w:rsidRDefault="001578E9" w:rsidP="001578E9">
            <w:pPr>
              <w:jc w:val="both"/>
              <w:rPr>
                <w:sz w:val="24"/>
                <w:szCs w:val="24"/>
                <w:lang w:val="uk-UA"/>
              </w:rPr>
            </w:pPr>
            <w:r w:rsidRPr="004D4BF7">
              <w:rPr>
                <w:b/>
                <w:sz w:val="24"/>
                <w:szCs w:val="24"/>
                <w:lang w:val="en-US"/>
              </w:rPr>
              <w:t>Deadline</w:t>
            </w:r>
            <w:r w:rsidRPr="004D4BF7">
              <w:rPr>
                <w:b/>
                <w:sz w:val="24"/>
                <w:szCs w:val="24"/>
                <w:lang w:val="uk-UA"/>
              </w:rPr>
              <w:t>:</w:t>
            </w:r>
            <w:r>
              <w:rPr>
                <w:sz w:val="24"/>
                <w:szCs w:val="24"/>
                <w:lang w:val="uk-UA"/>
              </w:rPr>
              <w:t xml:space="preserve"> </w:t>
            </w:r>
            <w:r w:rsidR="00D10117">
              <w:rPr>
                <w:sz w:val="24"/>
                <w:szCs w:val="24"/>
                <w:lang w:val="uk-UA"/>
              </w:rPr>
              <w:t>1 серпня</w:t>
            </w:r>
            <w:r>
              <w:rPr>
                <w:sz w:val="24"/>
                <w:szCs w:val="24"/>
                <w:lang w:val="uk-UA"/>
              </w:rPr>
              <w:t xml:space="preserve"> 2016р.</w:t>
            </w:r>
          </w:p>
        </w:tc>
      </w:tr>
    </w:tbl>
    <w:p w:rsidR="005E4906" w:rsidRDefault="005E4906" w:rsidP="00121E33">
      <w:pPr>
        <w:rPr>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773656" w:rsidRPr="002A354F" w:rsidTr="00E83A93">
        <w:tc>
          <w:tcPr>
            <w:tcW w:w="10682" w:type="dxa"/>
            <w:gridSpan w:val="3"/>
            <w:shd w:val="clear" w:color="auto" w:fill="0000FF"/>
          </w:tcPr>
          <w:p w:rsidR="00773656" w:rsidRPr="000628FF" w:rsidRDefault="00773656" w:rsidP="00E83A93">
            <w:pPr>
              <w:jc w:val="center"/>
              <w:rPr>
                <w:b/>
                <w:bCs/>
                <w:sz w:val="32"/>
                <w:szCs w:val="32"/>
                <w:lang w:val="en-US"/>
              </w:rPr>
            </w:pPr>
            <w:proofErr w:type="spellStart"/>
            <w:r w:rsidRPr="00773656">
              <w:rPr>
                <w:sz w:val="30"/>
                <w:szCs w:val="30"/>
                <w:lang w:val="en-US"/>
              </w:rPr>
              <w:t>Посольство</w:t>
            </w:r>
            <w:proofErr w:type="spellEnd"/>
            <w:r w:rsidRPr="00773656">
              <w:rPr>
                <w:sz w:val="30"/>
                <w:szCs w:val="30"/>
                <w:lang w:val="en-US"/>
              </w:rPr>
              <w:t xml:space="preserve"> </w:t>
            </w:r>
            <w:proofErr w:type="spellStart"/>
            <w:r w:rsidRPr="00773656">
              <w:rPr>
                <w:sz w:val="30"/>
                <w:szCs w:val="30"/>
                <w:lang w:val="en-US"/>
              </w:rPr>
              <w:t>Сполучених</w:t>
            </w:r>
            <w:proofErr w:type="spellEnd"/>
            <w:r w:rsidRPr="00773656">
              <w:rPr>
                <w:sz w:val="30"/>
                <w:szCs w:val="30"/>
                <w:lang w:val="en-US"/>
              </w:rPr>
              <w:t xml:space="preserve"> </w:t>
            </w:r>
            <w:proofErr w:type="spellStart"/>
            <w:r w:rsidRPr="00773656">
              <w:rPr>
                <w:sz w:val="30"/>
                <w:szCs w:val="30"/>
                <w:lang w:val="en-US"/>
              </w:rPr>
              <w:t>Штатів</w:t>
            </w:r>
            <w:proofErr w:type="spellEnd"/>
            <w:r w:rsidRPr="00773656">
              <w:rPr>
                <w:sz w:val="30"/>
                <w:szCs w:val="30"/>
                <w:lang w:val="en-US"/>
              </w:rPr>
              <w:t xml:space="preserve"> </w:t>
            </w:r>
            <w:proofErr w:type="spellStart"/>
            <w:r w:rsidRPr="00773656">
              <w:rPr>
                <w:sz w:val="30"/>
                <w:szCs w:val="30"/>
                <w:lang w:val="en-US"/>
              </w:rPr>
              <w:t>Америки</w:t>
            </w:r>
            <w:proofErr w:type="spellEnd"/>
          </w:p>
        </w:tc>
      </w:tr>
      <w:tr w:rsidR="00773656" w:rsidRPr="002A354F" w:rsidTr="00E83A93">
        <w:tc>
          <w:tcPr>
            <w:tcW w:w="10682" w:type="dxa"/>
            <w:gridSpan w:val="3"/>
          </w:tcPr>
          <w:p w:rsidR="00773656" w:rsidRPr="003C2FD2" w:rsidRDefault="00E83A93" w:rsidP="00E83A93">
            <w:pPr>
              <w:jc w:val="center"/>
              <w:rPr>
                <w:lang w:val="uk-UA"/>
              </w:rPr>
            </w:pPr>
            <w:hyperlink r:id="rId16" w:history="1">
              <w:r w:rsidR="00AD2CD4" w:rsidRPr="002A10EC">
                <w:rPr>
                  <w:rStyle w:val="a9"/>
                </w:rPr>
                <w:t>http://ukrainian.ukraine.usembassy.gov/mobile/uk/media.html</w:t>
              </w:r>
            </w:hyperlink>
            <w:r w:rsidR="00AD2CD4">
              <w:rPr>
                <w:lang w:val="uk-UA"/>
              </w:rPr>
              <w:t xml:space="preserve"> </w:t>
            </w:r>
            <w:r w:rsidR="00773656">
              <w:rPr>
                <w:lang w:val="uk-UA"/>
              </w:rPr>
              <w:t xml:space="preserve"> </w:t>
            </w:r>
          </w:p>
        </w:tc>
      </w:tr>
      <w:tr w:rsidR="00773656" w:rsidRPr="00993C50"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773656" w:rsidRDefault="00773656" w:rsidP="00E83A93">
            <w:pPr>
              <w:jc w:val="center"/>
              <w:rPr>
                <w:lang w:val="uk-UA"/>
              </w:rPr>
            </w:pPr>
            <w:r w:rsidRPr="00912994">
              <w:rPr>
                <w:noProof/>
              </w:rPr>
              <w:drawing>
                <wp:inline distT="0" distB="0" distL="0" distR="0" wp14:anchorId="4DFB20ED" wp14:editId="362AF818">
                  <wp:extent cx="409575" cy="409575"/>
                  <wp:effectExtent l="19050" t="0" r="9525" b="0"/>
                  <wp:docPr id="15"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773656" w:rsidRPr="000E1CC8" w:rsidRDefault="00773656" w:rsidP="00E83A93">
            <w:pPr>
              <w:jc w:val="center"/>
            </w:pPr>
            <w:r>
              <w:rPr>
                <w:b/>
                <w:bCs/>
                <w:sz w:val="20"/>
                <w:szCs w:val="20"/>
                <w:lang w:val="uk-UA"/>
              </w:rPr>
              <w:t>24000</w:t>
            </w:r>
            <w:r w:rsidRPr="00D10117">
              <w:rPr>
                <w:b/>
                <w:bCs/>
                <w:sz w:val="20"/>
                <w:szCs w:val="20"/>
                <w:lang w:val="uk-UA"/>
              </w:rPr>
              <w:t xml:space="preserve"> доларів</w:t>
            </w:r>
          </w:p>
        </w:tc>
        <w:tc>
          <w:tcPr>
            <w:tcW w:w="7880" w:type="dxa"/>
            <w:vMerge w:val="restart"/>
            <w:tcBorders>
              <w:left w:val="single" w:sz="4" w:space="0" w:color="auto"/>
            </w:tcBorders>
          </w:tcPr>
          <w:p w:rsidR="00773656" w:rsidRDefault="00773656" w:rsidP="00773656">
            <w:pPr>
              <w:jc w:val="both"/>
              <w:rPr>
                <w:rFonts w:cstheme="minorHAnsi"/>
                <w:sz w:val="24"/>
                <w:lang w:val="uk-UA"/>
              </w:rPr>
            </w:pPr>
            <w:r w:rsidRPr="00773656">
              <w:rPr>
                <w:rFonts w:cstheme="minorHAnsi"/>
                <w:sz w:val="24"/>
                <w:lang w:val="uk-UA"/>
              </w:rPr>
              <w:t xml:space="preserve">Програма Фонду </w:t>
            </w:r>
            <w:r>
              <w:rPr>
                <w:rFonts w:cstheme="minorHAnsi"/>
                <w:sz w:val="24"/>
                <w:lang w:val="uk-UA"/>
              </w:rPr>
              <w:t xml:space="preserve">розвитку українських ЗМІ – 2016 </w:t>
            </w:r>
            <w:r w:rsidRPr="00773656">
              <w:rPr>
                <w:rFonts w:cstheme="minorHAnsi"/>
                <w:sz w:val="24"/>
                <w:lang w:val="uk-UA"/>
              </w:rPr>
              <w:t>Посольство Сполучених Штатів Ам</w:t>
            </w:r>
            <w:r>
              <w:rPr>
                <w:rFonts w:cstheme="minorHAnsi"/>
                <w:sz w:val="24"/>
                <w:lang w:val="uk-UA"/>
              </w:rPr>
              <w:t xml:space="preserve">ерики запрошує незалежні засоби </w:t>
            </w:r>
            <w:r w:rsidRPr="00773656">
              <w:rPr>
                <w:rFonts w:cstheme="minorHAnsi"/>
                <w:sz w:val="24"/>
                <w:lang w:val="uk-UA"/>
              </w:rPr>
              <w:t>масової інформаціїї (друковані, ра</w:t>
            </w:r>
            <w:r>
              <w:rPr>
                <w:rFonts w:cstheme="minorHAnsi"/>
                <w:sz w:val="24"/>
                <w:lang w:val="uk-UA"/>
              </w:rPr>
              <w:t xml:space="preserve">діо, телевізійні та електронні) </w:t>
            </w:r>
            <w:r w:rsidRPr="00773656">
              <w:rPr>
                <w:rFonts w:cstheme="minorHAnsi"/>
                <w:sz w:val="24"/>
                <w:lang w:val="uk-UA"/>
              </w:rPr>
              <w:t xml:space="preserve">подавати заявки на конкурс </w:t>
            </w:r>
            <w:r>
              <w:rPr>
                <w:rFonts w:cstheme="minorHAnsi"/>
                <w:sz w:val="24"/>
                <w:lang w:val="uk-UA"/>
              </w:rPr>
              <w:t xml:space="preserve">Фонду розвитку українських ЗМІ. </w:t>
            </w:r>
            <w:r w:rsidRPr="00773656">
              <w:rPr>
                <w:rFonts w:cstheme="minorHAnsi"/>
                <w:sz w:val="24"/>
                <w:lang w:val="uk-UA"/>
              </w:rPr>
              <w:t>Конкурс проходить на пост</w:t>
            </w:r>
            <w:r>
              <w:rPr>
                <w:rFonts w:cstheme="minorHAnsi"/>
                <w:sz w:val="24"/>
                <w:lang w:val="uk-UA"/>
              </w:rPr>
              <w:t xml:space="preserve">ійній основі і не має кінцевого </w:t>
            </w:r>
            <w:r w:rsidRPr="00773656">
              <w:rPr>
                <w:rFonts w:cstheme="minorHAnsi"/>
                <w:sz w:val="24"/>
                <w:lang w:val="uk-UA"/>
              </w:rPr>
              <w:t>терміну.</w:t>
            </w:r>
          </w:p>
          <w:p w:rsidR="00773656" w:rsidRPr="005042AB" w:rsidRDefault="00773656" w:rsidP="00AD2CD4">
            <w:pPr>
              <w:jc w:val="both"/>
              <w:rPr>
                <w:rFonts w:cstheme="minorHAnsi"/>
                <w:sz w:val="24"/>
                <w:lang w:val="uk-UA"/>
              </w:rPr>
            </w:pPr>
            <w:r w:rsidRPr="00773656">
              <w:rPr>
                <w:rFonts w:cstheme="minorHAnsi"/>
                <w:sz w:val="24"/>
                <w:lang w:val="uk-UA"/>
              </w:rPr>
              <w:t xml:space="preserve">Мета програми: Програма </w:t>
            </w:r>
            <w:r>
              <w:rPr>
                <w:rFonts w:cstheme="minorHAnsi"/>
                <w:sz w:val="24"/>
                <w:lang w:val="uk-UA"/>
              </w:rPr>
              <w:t xml:space="preserve">"Фонд розвитку українських ЗМІ" </w:t>
            </w:r>
            <w:r w:rsidRPr="00773656">
              <w:rPr>
                <w:rFonts w:cstheme="minorHAnsi"/>
                <w:sz w:val="24"/>
                <w:lang w:val="uk-UA"/>
              </w:rPr>
              <w:t>адмініструється Відділом преси, осві</w:t>
            </w:r>
            <w:r>
              <w:rPr>
                <w:rFonts w:cstheme="minorHAnsi"/>
                <w:sz w:val="24"/>
                <w:lang w:val="uk-UA"/>
              </w:rPr>
              <w:t xml:space="preserve">ти та культури Посольства США в </w:t>
            </w:r>
            <w:r w:rsidRPr="00773656">
              <w:rPr>
                <w:rFonts w:cstheme="minorHAnsi"/>
                <w:sz w:val="24"/>
                <w:lang w:val="uk-UA"/>
              </w:rPr>
              <w:t>Україні. Кошти фонду спрямовані на</w:t>
            </w:r>
            <w:r>
              <w:rPr>
                <w:rFonts w:cstheme="minorHAnsi"/>
                <w:sz w:val="24"/>
                <w:lang w:val="uk-UA"/>
              </w:rPr>
              <w:t xml:space="preserve"> підтримку вільних і незалежних </w:t>
            </w:r>
            <w:r w:rsidRPr="00773656">
              <w:rPr>
                <w:rFonts w:cstheme="minorHAnsi"/>
                <w:sz w:val="24"/>
                <w:lang w:val="uk-UA"/>
              </w:rPr>
              <w:t>ЗМІ в Україні та допомогу українським журналістам, медіа-організаціям</w:t>
            </w:r>
            <w:r>
              <w:rPr>
                <w:rFonts w:cstheme="minorHAnsi"/>
                <w:sz w:val="24"/>
                <w:lang w:val="uk-UA"/>
              </w:rPr>
              <w:t xml:space="preserve"> </w:t>
            </w:r>
            <w:r w:rsidR="00AD2CD4">
              <w:rPr>
                <w:rFonts w:cstheme="minorHAnsi"/>
                <w:sz w:val="24"/>
                <w:lang w:val="uk-UA"/>
              </w:rPr>
              <w:t>і недержавним організаціям</w:t>
            </w:r>
            <w:r w:rsidRPr="00773656">
              <w:rPr>
                <w:rFonts w:cstheme="minorHAnsi"/>
                <w:sz w:val="24"/>
                <w:lang w:val="uk-UA"/>
              </w:rPr>
              <w:t>.</w:t>
            </w:r>
          </w:p>
        </w:tc>
      </w:tr>
      <w:tr w:rsidR="00773656" w:rsidRPr="00313272"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773656" w:rsidRDefault="00773656" w:rsidP="00E83A93">
            <w:pPr>
              <w:jc w:val="center"/>
              <w:rPr>
                <w:lang w:val="uk-UA"/>
              </w:rPr>
            </w:pPr>
            <w:r w:rsidRPr="00912994">
              <w:rPr>
                <w:noProof/>
              </w:rPr>
              <w:drawing>
                <wp:inline distT="0" distB="0" distL="0" distR="0" wp14:anchorId="297C7BF3" wp14:editId="27ABDAD7">
                  <wp:extent cx="419100" cy="419100"/>
                  <wp:effectExtent l="0" t="0" r="0" b="0"/>
                  <wp:docPr id="16"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773656" w:rsidRPr="00953DA5" w:rsidRDefault="00773656" w:rsidP="00E83A93">
            <w:pPr>
              <w:jc w:val="center"/>
              <w:rPr>
                <w:b/>
                <w:bCs/>
                <w:sz w:val="20"/>
                <w:szCs w:val="20"/>
                <w:lang w:val="uk-UA"/>
              </w:rPr>
            </w:pPr>
            <w:r>
              <w:rPr>
                <w:b/>
                <w:bCs/>
                <w:sz w:val="20"/>
                <w:szCs w:val="20"/>
                <w:lang w:val="uk-UA"/>
              </w:rPr>
              <w:t>Постійно діюча</w:t>
            </w:r>
          </w:p>
        </w:tc>
        <w:tc>
          <w:tcPr>
            <w:tcW w:w="7880" w:type="dxa"/>
            <w:vMerge/>
            <w:tcBorders>
              <w:left w:val="single" w:sz="4" w:space="0" w:color="auto"/>
            </w:tcBorders>
          </w:tcPr>
          <w:p w:rsidR="00773656" w:rsidRDefault="00773656" w:rsidP="00E83A93">
            <w:pPr>
              <w:jc w:val="center"/>
              <w:rPr>
                <w:lang w:val="uk-UA"/>
              </w:rPr>
            </w:pPr>
          </w:p>
        </w:tc>
      </w:tr>
      <w:tr w:rsidR="00773656" w:rsidRPr="00313272"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773656" w:rsidRDefault="00773656" w:rsidP="00E83A93">
            <w:pPr>
              <w:jc w:val="center"/>
              <w:rPr>
                <w:lang w:val="uk-UA"/>
              </w:rPr>
            </w:pPr>
            <w:r w:rsidRPr="00912994">
              <w:rPr>
                <w:noProof/>
              </w:rPr>
              <w:drawing>
                <wp:inline distT="0" distB="0" distL="0" distR="0" wp14:anchorId="06F7417A" wp14:editId="569790DA">
                  <wp:extent cx="400050" cy="400050"/>
                  <wp:effectExtent l="0" t="0" r="0" b="0"/>
                  <wp:docPr id="17"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773656" w:rsidRDefault="00773656" w:rsidP="00E83A93">
            <w:pPr>
              <w:jc w:val="center"/>
              <w:rPr>
                <w:lang w:val="uk-UA"/>
              </w:rPr>
            </w:pPr>
            <w:r>
              <w:rPr>
                <w:b/>
                <w:bCs/>
                <w:sz w:val="20"/>
                <w:szCs w:val="20"/>
                <w:lang w:val="uk-UA"/>
              </w:rPr>
              <w:t>Англійська</w:t>
            </w:r>
          </w:p>
        </w:tc>
        <w:tc>
          <w:tcPr>
            <w:tcW w:w="7880" w:type="dxa"/>
            <w:vMerge/>
            <w:tcBorders>
              <w:left w:val="single" w:sz="4" w:space="0" w:color="auto"/>
            </w:tcBorders>
          </w:tcPr>
          <w:p w:rsidR="00773656" w:rsidRDefault="00773656" w:rsidP="00E83A93">
            <w:pPr>
              <w:jc w:val="center"/>
              <w:rPr>
                <w:lang w:val="uk-UA"/>
              </w:rPr>
            </w:pPr>
          </w:p>
        </w:tc>
      </w:tr>
      <w:tr w:rsidR="00773656" w:rsidRPr="001360F4"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773656" w:rsidRDefault="00773656" w:rsidP="00E83A93">
            <w:pPr>
              <w:jc w:val="center"/>
              <w:rPr>
                <w:lang w:val="uk-UA"/>
              </w:rPr>
            </w:pPr>
            <w:r w:rsidRPr="00912994">
              <w:rPr>
                <w:noProof/>
              </w:rPr>
              <w:drawing>
                <wp:inline distT="0" distB="0" distL="0" distR="0" wp14:anchorId="0F9CE97E" wp14:editId="11B648A3">
                  <wp:extent cx="419100" cy="419100"/>
                  <wp:effectExtent l="0" t="0" r="0" b="0"/>
                  <wp:docPr id="18"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773656" w:rsidRPr="00BF1764" w:rsidRDefault="00773656" w:rsidP="00E83A93">
            <w:pPr>
              <w:jc w:val="center"/>
              <w:rPr>
                <w:lang w:val="uk-UA"/>
              </w:rPr>
            </w:pPr>
            <w:r>
              <w:rPr>
                <w:b/>
                <w:bCs/>
                <w:sz w:val="20"/>
                <w:szCs w:val="20"/>
                <w:lang w:val="uk-UA"/>
              </w:rPr>
              <w:t>ЗМІ</w:t>
            </w:r>
          </w:p>
        </w:tc>
        <w:tc>
          <w:tcPr>
            <w:tcW w:w="7880" w:type="dxa"/>
            <w:vMerge/>
            <w:tcBorders>
              <w:left w:val="single" w:sz="4" w:space="0" w:color="auto"/>
            </w:tcBorders>
          </w:tcPr>
          <w:p w:rsidR="00773656" w:rsidRDefault="00773656" w:rsidP="00E83A93">
            <w:pPr>
              <w:jc w:val="center"/>
              <w:rPr>
                <w:lang w:val="uk-UA"/>
              </w:rPr>
            </w:pPr>
          </w:p>
        </w:tc>
      </w:tr>
      <w:tr w:rsidR="00773656" w:rsidRPr="00903FD1" w:rsidTr="00E83A93">
        <w:trPr>
          <w:trHeight w:val="1821"/>
        </w:trPr>
        <w:tc>
          <w:tcPr>
            <w:tcW w:w="10682" w:type="dxa"/>
            <w:gridSpan w:val="3"/>
          </w:tcPr>
          <w:p w:rsidR="00773656" w:rsidRPr="00773656" w:rsidRDefault="00773656" w:rsidP="00773656">
            <w:pPr>
              <w:jc w:val="both"/>
              <w:rPr>
                <w:sz w:val="24"/>
                <w:szCs w:val="24"/>
                <w:lang w:val="uk-UA"/>
              </w:rPr>
            </w:pPr>
            <w:r w:rsidRPr="00773656">
              <w:rPr>
                <w:sz w:val="24"/>
                <w:szCs w:val="24"/>
                <w:lang w:val="uk-UA"/>
              </w:rPr>
              <w:lastRenderedPageBreak/>
              <w:t>Основні вимоги програми: Фонд розвитку українських ЗМ</w:t>
            </w:r>
            <w:r>
              <w:rPr>
                <w:sz w:val="24"/>
                <w:szCs w:val="24"/>
                <w:lang w:val="uk-UA"/>
              </w:rPr>
              <w:t xml:space="preserve">І приймає заявки від незалежних </w:t>
            </w:r>
            <w:r w:rsidRPr="00773656">
              <w:rPr>
                <w:sz w:val="24"/>
                <w:szCs w:val="24"/>
                <w:lang w:val="uk-UA"/>
              </w:rPr>
              <w:t>українських ЗМІ - друкованих, теле-, радіо- та Інтернет-рес</w:t>
            </w:r>
            <w:r>
              <w:rPr>
                <w:sz w:val="24"/>
                <w:szCs w:val="24"/>
                <w:lang w:val="uk-UA"/>
              </w:rPr>
              <w:t xml:space="preserve">урсів. Державні, комунальні або </w:t>
            </w:r>
            <w:r w:rsidRPr="00773656">
              <w:rPr>
                <w:sz w:val="24"/>
                <w:szCs w:val="24"/>
                <w:lang w:val="uk-UA"/>
              </w:rPr>
              <w:t>партійні ЗМІ під фінансування не підпадають. Програма т</w:t>
            </w:r>
            <w:r>
              <w:rPr>
                <w:sz w:val="24"/>
                <w:szCs w:val="24"/>
                <w:lang w:val="uk-UA"/>
              </w:rPr>
              <w:t xml:space="preserve">акож надає індивідуальні гранти </w:t>
            </w:r>
            <w:r w:rsidRPr="00773656">
              <w:rPr>
                <w:sz w:val="24"/>
                <w:szCs w:val="24"/>
                <w:lang w:val="uk-UA"/>
              </w:rPr>
              <w:t xml:space="preserve">журналістам та представникам українських медіа, незалежно </w:t>
            </w:r>
            <w:r>
              <w:rPr>
                <w:sz w:val="24"/>
                <w:szCs w:val="24"/>
                <w:lang w:val="uk-UA"/>
              </w:rPr>
              <w:t xml:space="preserve">від їхнього статусу. Недержавні </w:t>
            </w:r>
            <w:r w:rsidRPr="00773656">
              <w:rPr>
                <w:sz w:val="24"/>
                <w:szCs w:val="24"/>
                <w:lang w:val="uk-UA"/>
              </w:rPr>
              <w:t xml:space="preserve">організації можуть претендувати на отримання фінансування, </w:t>
            </w:r>
            <w:r>
              <w:rPr>
                <w:sz w:val="24"/>
                <w:szCs w:val="24"/>
                <w:lang w:val="uk-UA"/>
              </w:rPr>
              <w:t xml:space="preserve">якщо їхні проекти безпосередньо </w:t>
            </w:r>
            <w:r w:rsidRPr="00773656">
              <w:rPr>
                <w:sz w:val="24"/>
                <w:szCs w:val="24"/>
                <w:lang w:val="uk-UA"/>
              </w:rPr>
              <w:t>сприяють розвиткові українських медіа.</w:t>
            </w:r>
          </w:p>
          <w:p w:rsidR="00773656" w:rsidRPr="00773656" w:rsidRDefault="00773656" w:rsidP="00773656">
            <w:pPr>
              <w:jc w:val="both"/>
              <w:rPr>
                <w:sz w:val="24"/>
                <w:szCs w:val="24"/>
                <w:lang w:val="uk-UA"/>
              </w:rPr>
            </w:pPr>
            <w:r w:rsidRPr="00773656">
              <w:rPr>
                <w:sz w:val="24"/>
                <w:szCs w:val="24"/>
                <w:lang w:val="uk-UA"/>
              </w:rPr>
              <w:t>Максимальна сума фінансування становить 24 000 дол</w:t>
            </w:r>
            <w:r>
              <w:rPr>
                <w:sz w:val="24"/>
                <w:szCs w:val="24"/>
                <w:lang w:val="uk-UA"/>
              </w:rPr>
              <w:t xml:space="preserve">. США. Сума гранту залежить від </w:t>
            </w:r>
            <w:r w:rsidRPr="00773656">
              <w:rPr>
                <w:sz w:val="24"/>
                <w:szCs w:val="24"/>
                <w:lang w:val="uk-UA"/>
              </w:rPr>
              <w:t xml:space="preserve">обсягу запланованої діяльності та періоду виконання проекту, який може </w:t>
            </w:r>
            <w:r>
              <w:rPr>
                <w:sz w:val="24"/>
                <w:szCs w:val="24"/>
                <w:lang w:val="uk-UA"/>
              </w:rPr>
              <w:t xml:space="preserve">тривати від 1 до 12 </w:t>
            </w:r>
            <w:r w:rsidRPr="00773656">
              <w:rPr>
                <w:sz w:val="24"/>
                <w:szCs w:val="24"/>
                <w:lang w:val="uk-UA"/>
              </w:rPr>
              <w:t xml:space="preserve">місяців. </w:t>
            </w:r>
          </w:p>
          <w:p w:rsidR="00773656" w:rsidRPr="00773656" w:rsidRDefault="00773656" w:rsidP="00773656">
            <w:pPr>
              <w:jc w:val="both"/>
              <w:rPr>
                <w:sz w:val="24"/>
                <w:szCs w:val="24"/>
                <w:lang w:val="uk-UA"/>
              </w:rPr>
            </w:pPr>
            <w:r w:rsidRPr="00773656">
              <w:rPr>
                <w:sz w:val="24"/>
                <w:szCs w:val="24"/>
                <w:lang w:val="uk-UA"/>
              </w:rPr>
              <w:t>Тематичні пріоритети загального конкурсу. Пріоритети Фонду розвитку ЗМІ спрямовані на:</w:t>
            </w:r>
          </w:p>
          <w:p w:rsidR="00773656" w:rsidRPr="00773656" w:rsidRDefault="00773656" w:rsidP="00773656">
            <w:pPr>
              <w:jc w:val="both"/>
              <w:rPr>
                <w:sz w:val="24"/>
                <w:szCs w:val="24"/>
                <w:lang w:val="uk-UA"/>
              </w:rPr>
            </w:pPr>
            <w:r w:rsidRPr="00773656">
              <w:rPr>
                <w:sz w:val="24"/>
                <w:szCs w:val="24"/>
                <w:lang w:val="uk-UA"/>
              </w:rPr>
              <w:t>Підвищення якості журналістської освіти шляхом:</w:t>
            </w:r>
          </w:p>
          <w:p w:rsidR="00773656" w:rsidRPr="00773656" w:rsidRDefault="00773656" w:rsidP="00773656">
            <w:pPr>
              <w:pStyle w:val="ab"/>
              <w:numPr>
                <w:ilvl w:val="0"/>
                <w:numId w:val="23"/>
              </w:numPr>
              <w:jc w:val="both"/>
              <w:rPr>
                <w:sz w:val="24"/>
                <w:szCs w:val="24"/>
                <w:lang w:val="uk-UA"/>
              </w:rPr>
            </w:pPr>
            <w:r w:rsidRPr="00773656">
              <w:rPr>
                <w:sz w:val="24"/>
                <w:szCs w:val="24"/>
                <w:lang w:val="uk-UA"/>
              </w:rPr>
              <w:t>проведення практичних тренінгів для студентів факультетів журналістики;</w:t>
            </w:r>
          </w:p>
          <w:p w:rsidR="00773656" w:rsidRPr="00773656" w:rsidRDefault="00773656" w:rsidP="00773656">
            <w:pPr>
              <w:pStyle w:val="ab"/>
              <w:numPr>
                <w:ilvl w:val="0"/>
                <w:numId w:val="23"/>
              </w:numPr>
              <w:jc w:val="both"/>
              <w:rPr>
                <w:sz w:val="24"/>
                <w:szCs w:val="24"/>
                <w:lang w:val="uk-UA"/>
              </w:rPr>
            </w:pPr>
            <w:r w:rsidRPr="00773656">
              <w:rPr>
                <w:sz w:val="24"/>
                <w:szCs w:val="24"/>
                <w:lang w:val="uk-UA"/>
              </w:rPr>
              <w:t>організації стажувань для студентів у провідних національних та регіональних ЗМІ;</w:t>
            </w:r>
          </w:p>
          <w:p w:rsidR="00773656" w:rsidRPr="00773656" w:rsidRDefault="00773656" w:rsidP="00773656">
            <w:pPr>
              <w:pStyle w:val="ab"/>
              <w:numPr>
                <w:ilvl w:val="0"/>
                <w:numId w:val="23"/>
              </w:numPr>
              <w:jc w:val="both"/>
              <w:rPr>
                <w:sz w:val="24"/>
                <w:szCs w:val="24"/>
                <w:lang w:val="uk-UA"/>
              </w:rPr>
            </w:pPr>
            <w:r w:rsidRPr="00773656">
              <w:rPr>
                <w:sz w:val="24"/>
                <w:szCs w:val="24"/>
                <w:lang w:val="uk-UA"/>
              </w:rPr>
              <w:t>залучення студентів до міжрегіональних студентських обмінів;</w:t>
            </w:r>
          </w:p>
          <w:p w:rsidR="00773656" w:rsidRPr="00773656" w:rsidRDefault="00773656" w:rsidP="00773656">
            <w:pPr>
              <w:pStyle w:val="ab"/>
              <w:numPr>
                <w:ilvl w:val="0"/>
                <w:numId w:val="23"/>
              </w:numPr>
              <w:jc w:val="both"/>
              <w:rPr>
                <w:sz w:val="24"/>
                <w:szCs w:val="24"/>
                <w:lang w:val="uk-UA"/>
              </w:rPr>
            </w:pPr>
            <w:r w:rsidRPr="00773656">
              <w:rPr>
                <w:sz w:val="24"/>
                <w:szCs w:val="24"/>
                <w:lang w:val="uk-UA"/>
              </w:rPr>
              <w:t>відкриття та оновлення радіо- і телевізійних тренінгових центрів, які функціонують на базі факультетів журналістики;</w:t>
            </w:r>
          </w:p>
          <w:p w:rsidR="00773656" w:rsidRPr="00773656" w:rsidRDefault="00773656" w:rsidP="00773656">
            <w:pPr>
              <w:pStyle w:val="ab"/>
              <w:numPr>
                <w:ilvl w:val="0"/>
                <w:numId w:val="23"/>
              </w:numPr>
              <w:jc w:val="both"/>
              <w:rPr>
                <w:sz w:val="24"/>
                <w:szCs w:val="24"/>
                <w:lang w:val="uk-UA"/>
              </w:rPr>
            </w:pPr>
            <w:r w:rsidRPr="00773656">
              <w:rPr>
                <w:sz w:val="24"/>
                <w:szCs w:val="24"/>
                <w:lang w:val="uk-UA"/>
              </w:rPr>
              <w:t>створення навчальних посібників для студентів факультетів журналістики.</w:t>
            </w:r>
          </w:p>
          <w:p w:rsidR="00773656" w:rsidRPr="00773656" w:rsidRDefault="00773656" w:rsidP="00773656">
            <w:pPr>
              <w:jc w:val="both"/>
              <w:rPr>
                <w:sz w:val="24"/>
                <w:szCs w:val="24"/>
                <w:lang w:val="uk-UA"/>
              </w:rPr>
            </w:pPr>
            <w:r w:rsidRPr="00773656">
              <w:rPr>
                <w:sz w:val="24"/>
                <w:szCs w:val="24"/>
                <w:lang w:val="uk-UA"/>
              </w:rPr>
              <w:t>Покращення професійних стандартів серед журналістів шляхом:</w:t>
            </w:r>
          </w:p>
          <w:p w:rsidR="00773656" w:rsidRPr="00773656" w:rsidRDefault="00773656" w:rsidP="00773656">
            <w:pPr>
              <w:pStyle w:val="ab"/>
              <w:numPr>
                <w:ilvl w:val="0"/>
                <w:numId w:val="24"/>
              </w:numPr>
              <w:jc w:val="both"/>
              <w:rPr>
                <w:sz w:val="24"/>
                <w:szCs w:val="24"/>
                <w:lang w:val="uk-UA"/>
              </w:rPr>
            </w:pPr>
            <w:r w:rsidRPr="00773656">
              <w:rPr>
                <w:sz w:val="24"/>
                <w:szCs w:val="24"/>
                <w:lang w:val="uk-UA"/>
              </w:rPr>
              <w:t>надання тренінгової допомоги молодим журналістам (від 1 до 3 років професійного досвіду);</w:t>
            </w:r>
          </w:p>
          <w:p w:rsidR="00773656" w:rsidRPr="00773656" w:rsidRDefault="00773656" w:rsidP="00773656">
            <w:pPr>
              <w:pStyle w:val="ab"/>
              <w:numPr>
                <w:ilvl w:val="0"/>
                <w:numId w:val="24"/>
              </w:numPr>
              <w:jc w:val="both"/>
              <w:rPr>
                <w:sz w:val="24"/>
                <w:szCs w:val="24"/>
                <w:lang w:val="uk-UA"/>
              </w:rPr>
            </w:pPr>
            <w:r w:rsidRPr="00773656">
              <w:rPr>
                <w:sz w:val="24"/>
                <w:szCs w:val="24"/>
                <w:lang w:val="uk-UA"/>
              </w:rPr>
              <w:t>надання групових та індивідуальних грантів на поїздки для журналістів з метою відвідання міжнародних конференцій, семінарів та стажувань за кордоном;</w:t>
            </w:r>
          </w:p>
          <w:p w:rsidR="00773656" w:rsidRPr="00773656" w:rsidRDefault="00773656" w:rsidP="00773656">
            <w:pPr>
              <w:pStyle w:val="ab"/>
              <w:numPr>
                <w:ilvl w:val="0"/>
                <w:numId w:val="24"/>
              </w:numPr>
              <w:jc w:val="both"/>
              <w:rPr>
                <w:sz w:val="24"/>
                <w:szCs w:val="24"/>
                <w:lang w:val="uk-UA"/>
              </w:rPr>
            </w:pPr>
            <w:r w:rsidRPr="00773656">
              <w:rPr>
                <w:sz w:val="24"/>
                <w:szCs w:val="24"/>
                <w:lang w:val="uk-UA"/>
              </w:rPr>
              <w:t>підтримки проектів, спрямованих на проведення журналістських розслідувань, створення аналітичних матеріалів та покращення якості новин.</w:t>
            </w:r>
          </w:p>
          <w:p w:rsidR="00773656" w:rsidRPr="00773656" w:rsidRDefault="00773656" w:rsidP="00773656">
            <w:pPr>
              <w:jc w:val="both"/>
              <w:rPr>
                <w:sz w:val="24"/>
                <w:szCs w:val="24"/>
                <w:lang w:val="uk-UA"/>
              </w:rPr>
            </w:pPr>
            <w:r w:rsidRPr="00773656">
              <w:rPr>
                <w:sz w:val="24"/>
                <w:szCs w:val="24"/>
                <w:lang w:val="uk-UA"/>
              </w:rPr>
              <w:t>Створення сприятливого середовища для розвитку українських медіа шляхом:</w:t>
            </w:r>
          </w:p>
          <w:p w:rsidR="00773656" w:rsidRPr="00773656" w:rsidRDefault="00773656" w:rsidP="00773656">
            <w:pPr>
              <w:pStyle w:val="ab"/>
              <w:numPr>
                <w:ilvl w:val="0"/>
                <w:numId w:val="25"/>
              </w:numPr>
              <w:jc w:val="both"/>
              <w:rPr>
                <w:sz w:val="24"/>
                <w:szCs w:val="24"/>
                <w:lang w:val="uk-UA"/>
              </w:rPr>
            </w:pPr>
            <w:r w:rsidRPr="00773656">
              <w:rPr>
                <w:sz w:val="24"/>
                <w:szCs w:val="24"/>
                <w:lang w:val="uk-UA"/>
              </w:rPr>
              <w:t>сприяння розвитку свободи преси та проведення моніторингу порушень професійних прав журналістів, особливо на регіональному рівні;</w:t>
            </w:r>
          </w:p>
          <w:p w:rsidR="00773656" w:rsidRPr="00773656" w:rsidRDefault="00773656" w:rsidP="00773656">
            <w:pPr>
              <w:pStyle w:val="ab"/>
              <w:numPr>
                <w:ilvl w:val="0"/>
                <w:numId w:val="25"/>
              </w:numPr>
              <w:jc w:val="both"/>
              <w:rPr>
                <w:sz w:val="24"/>
                <w:szCs w:val="24"/>
                <w:lang w:val="uk-UA"/>
              </w:rPr>
            </w:pPr>
            <w:r w:rsidRPr="00773656">
              <w:rPr>
                <w:sz w:val="24"/>
                <w:szCs w:val="24"/>
                <w:lang w:val="uk-UA"/>
              </w:rPr>
              <w:t>проведення освітніх заходів для редакторів та персоналу ЗМІ з питань законодавства, яке забезпечує вільне та прозоре функціонування журналістики;</w:t>
            </w:r>
          </w:p>
          <w:p w:rsidR="00773656" w:rsidRPr="00773656" w:rsidRDefault="00773656" w:rsidP="00773656">
            <w:pPr>
              <w:pStyle w:val="ab"/>
              <w:numPr>
                <w:ilvl w:val="0"/>
                <w:numId w:val="25"/>
              </w:numPr>
              <w:jc w:val="both"/>
              <w:rPr>
                <w:sz w:val="24"/>
                <w:szCs w:val="24"/>
                <w:lang w:val="uk-UA"/>
              </w:rPr>
            </w:pPr>
            <w:r w:rsidRPr="00773656">
              <w:rPr>
                <w:sz w:val="24"/>
                <w:szCs w:val="24"/>
                <w:lang w:val="uk-UA"/>
              </w:rPr>
              <w:t>впровадження у медіа-середовище новітніх технологій, в тому числі використання Інтернету як джерела новин та інформації та створення, або оновлення веб-сайтів існуючих ЗМІ в рамках ширших проектів.</w:t>
            </w:r>
          </w:p>
          <w:p w:rsidR="00773656" w:rsidRPr="00773656" w:rsidRDefault="00773656" w:rsidP="00773656">
            <w:pPr>
              <w:jc w:val="both"/>
              <w:rPr>
                <w:sz w:val="24"/>
                <w:szCs w:val="24"/>
                <w:lang w:val="uk-UA"/>
              </w:rPr>
            </w:pPr>
            <w:r w:rsidRPr="00773656">
              <w:rPr>
                <w:sz w:val="24"/>
                <w:szCs w:val="24"/>
                <w:lang w:val="uk-UA"/>
              </w:rPr>
              <w:t>Сприяння співпраці між ЗМІ, неурядов</w:t>
            </w:r>
            <w:r>
              <w:rPr>
                <w:sz w:val="24"/>
                <w:szCs w:val="24"/>
                <w:lang w:val="uk-UA"/>
              </w:rPr>
              <w:t xml:space="preserve">ими організаціями та державними </w:t>
            </w:r>
            <w:r w:rsidRPr="00773656">
              <w:rPr>
                <w:sz w:val="24"/>
                <w:szCs w:val="24"/>
                <w:lang w:val="uk-UA"/>
              </w:rPr>
              <w:t>інституціями шляхом:</w:t>
            </w:r>
          </w:p>
          <w:p w:rsidR="00773656" w:rsidRPr="00773656" w:rsidRDefault="00773656" w:rsidP="00773656">
            <w:pPr>
              <w:pStyle w:val="ab"/>
              <w:numPr>
                <w:ilvl w:val="0"/>
                <w:numId w:val="26"/>
              </w:numPr>
              <w:jc w:val="both"/>
              <w:rPr>
                <w:sz w:val="24"/>
                <w:szCs w:val="24"/>
                <w:lang w:val="uk-UA"/>
              </w:rPr>
            </w:pPr>
            <w:r w:rsidRPr="00773656">
              <w:rPr>
                <w:sz w:val="24"/>
                <w:szCs w:val="24"/>
                <w:lang w:val="uk-UA"/>
              </w:rPr>
              <w:t>встановлення відкритого діалогу між ЗМІ, недержавними організаціями та урядовими структурами через проведення спільних семінарів, робочих зустрічей і круглих столів;</w:t>
            </w:r>
          </w:p>
          <w:p w:rsidR="00773656" w:rsidRPr="00773656" w:rsidRDefault="00773656" w:rsidP="00773656">
            <w:pPr>
              <w:pStyle w:val="ab"/>
              <w:numPr>
                <w:ilvl w:val="0"/>
                <w:numId w:val="26"/>
              </w:numPr>
              <w:jc w:val="both"/>
              <w:rPr>
                <w:sz w:val="24"/>
                <w:szCs w:val="24"/>
                <w:lang w:val="uk-UA"/>
              </w:rPr>
            </w:pPr>
            <w:r w:rsidRPr="00773656">
              <w:rPr>
                <w:sz w:val="24"/>
                <w:szCs w:val="24"/>
                <w:lang w:val="uk-UA"/>
              </w:rPr>
              <w:t>проведення тренінгів для представників урядових прес-служб;</w:t>
            </w:r>
          </w:p>
          <w:p w:rsidR="00773656" w:rsidRPr="00773656" w:rsidRDefault="00773656" w:rsidP="00773656">
            <w:pPr>
              <w:pStyle w:val="ab"/>
              <w:numPr>
                <w:ilvl w:val="0"/>
                <w:numId w:val="26"/>
              </w:numPr>
              <w:jc w:val="both"/>
              <w:rPr>
                <w:sz w:val="24"/>
                <w:szCs w:val="24"/>
                <w:lang w:val="uk-UA"/>
              </w:rPr>
            </w:pPr>
            <w:r w:rsidRPr="00773656">
              <w:rPr>
                <w:sz w:val="24"/>
                <w:szCs w:val="24"/>
                <w:lang w:val="uk-UA"/>
              </w:rPr>
              <w:t>сприяння розвиткові міжрегіонального медіа-партнерства.</w:t>
            </w:r>
          </w:p>
          <w:p w:rsidR="00773656" w:rsidRDefault="00773656" w:rsidP="00773656">
            <w:pPr>
              <w:jc w:val="both"/>
              <w:rPr>
                <w:sz w:val="24"/>
                <w:szCs w:val="24"/>
                <w:lang w:val="uk-UA"/>
              </w:rPr>
            </w:pPr>
            <w:r w:rsidRPr="00773656">
              <w:rPr>
                <w:sz w:val="24"/>
                <w:szCs w:val="24"/>
                <w:lang w:val="uk-UA"/>
              </w:rPr>
              <w:t xml:space="preserve">Документи надсилати на: </w:t>
            </w:r>
            <w:hyperlink r:id="rId17" w:history="1">
              <w:r w:rsidRPr="002A10EC">
                <w:rPr>
                  <w:rStyle w:val="a9"/>
                  <w:sz w:val="24"/>
                  <w:szCs w:val="24"/>
                  <w:lang w:val="uk-UA"/>
                </w:rPr>
                <w:t>KyivMDF@state.gov</w:t>
              </w:r>
            </w:hyperlink>
          </w:p>
          <w:p w:rsidR="00773656" w:rsidRPr="004D4BF7" w:rsidRDefault="00773656" w:rsidP="00773656">
            <w:pPr>
              <w:jc w:val="both"/>
              <w:rPr>
                <w:sz w:val="24"/>
                <w:szCs w:val="24"/>
                <w:lang w:val="uk-UA"/>
              </w:rPr>
            </w:pPr>
            <w:r w:rsidRPr="004D4BF7">
              <w:rPr>
                <w:b/>
                <w:sz w:val="24"/>
                <w:szCs w:val="24"/>
                <w:lang w:val="en-US"/>
              </w:rPr>
              <w:t>Deadline</w:t>
            </w:r>
            <w:r w:rsidRPr="004D4BF7">
              <w:rPr>
                <w:b/>
                <w:sz w:val="24"/>
                <w:szCs w:val="24"/>
                <w:lang w:val="uk-UA"/>
              </w:rPr>
              <w:t>:</w:t>
            </w:r>
            <w:r>
              <w:rPr>
                <w:sz w:val="24"/>
                <w:szCs w:val="24"/>
                <w:lang w:val="uk-UA"/>
              </w:rPr>
              <w:t xml:space="preserve"> постійно діюча.</w:t>
            </w:r>
          </w:p>
        </w:tc>
      </w:tr>
    </w:tbl>
    <w:p w:rsidR="00F105C3" w:rsidRDefault="00F105C3" w:rsidP="00121E33">
      <w:pPr>
        <w:rPr>
          <w:lang w:val="uk-UA"/>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843"/>
        <w:gridCol w:w="7880"/>
      </w:tblGrid>
      <w:tr w:rsidR="00AD16B7" w:rsidRPr="002A354F" w:rsidTr="00E83A93">
        <w:tc>
          <w:tcPr>
            <w:tcW w:w="10682" w:type="dxa"/>
            <w:gridSpan w:val="3"/>
            <w:shd w:val="clear" w:color="auto" w:fill="0000FF"/>
          </w:tcPr>
          <w:p w:rsidR="00AD16B7" w:rsidRPr="00AD16B7" w:rsidRDefault="00AD16B7" w:rsidP="00E83A93">
            <w:pPr>
              <w:jc w:val="center"/>
              <w:rPr>
                <w:b/>
                <w:bCs/>
                <w:sz w:val="32"/>
                <w:szCs w:val="32"/>
              </w:rPr>
            </w:pPr>
            <w:r w:rsidRPr="00AD16B7">
              <w:rPr>
                <w:sz w:val="30"/>
                <w:szCs w:val="30"/>
              </w:rPr>
              <w:t>ФОНД СПРИЯННЯ ДЕМОКРАТІЇ ПОСОЛЬСТВА США В УКРАЇНІ</w:t>
            </w:r>
          </w:p>
        </w:tc>
      </w:tr>
      <w:tr w:rsidR="00AD16B7" w:rsidRPr="002A354F" w:rsidTr="00E83A93">
        <w:tc>
          <w:tcPr>
            <w:tcW w:w="10682" w:type="dxa"/>
            <w:gridSpan w:val="3"/>
          </w:tcPr>
          <w:p w:rsidR="00AD16B7" w:rsidRPr="00B6659F" w:rsidRDefault="00E83A93" w:rsidP="00E83A93">
            <w:pPr>
              <w:jc w:val="center"/>
              <w:rPr>
                <w:lang w:val="uk-UA"/>
              </w:rPr>
            </w:pPr>
            <w:hyperlink r:id="rId18" w:history="1">
              <w:r w:rsidR="00B6659F" w:rsidRPr="002A10EC">
                <w:rPr>
                  <w:rStyle w:val="a9"/>
                </w:rPr>
                <w:t>http://ukraine.usembassy.gov/democracy-grants.html</w:t>
              </w:r>
            </w:hyperlink>
            <w:r w:rsidR="00B6659F">
              <w:rPr>
                <w:lang w:val="uk-UA"/>
              </w:rPr>
              <w:t xml:space="preserve"> </w:t>
            </w:r>
          </w:p>
        </w:tc>
      </w:tr>
      <w:tr w:rsidR="00AD16B7" w:rsidRPr="00903FD1"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AD16B7" w:rsidRDefault="00AD16B7" w:rsidP="00E83A93">
            <w:pPr>
              <w:jc w:val="center"/>
              <w:rPr>
                <w:lang w:val="uk-UA"/>
              </w:rPr>
            </w:pPr>
            <w:r w:rsidRPr="00912994">
              <w:rPr>
                <w:noProof/>
              </w:rPr>
              <w:drawing>
                <wp:inline distT="0" distB="0" distL="0" distR="0" wp14:anchorId="359E65E5" wp14:editId="18B7BFDC">
                  <wp:extent cx="409575" cy="409575"/>
                  <wp:effectExtent l="19050" t="0" r="9525" b="0"/>
                  <wp:docPr id="19" name="Рисунок 0"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png"/>
                          <pic:cNvPicPr/>
                        </pic:nvPicPr>
                        <pic:blipFill>
                          <a:blip r:embed="rId10" cstate="print"/>
                          <a:stretch>
                            <a:fillRect/>
                          </a:stretch>
                        </pic:blipFill>
                        <pic:spPr>
                          <a:xfrm>
                            <a:off x="0" y="0"/>
                            <a:ext cx="409575" cy="409575"/>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AD16B7" w:rsidRPr="000E1CC8" w:rsidRDefault="00AD16B7" w:rsidP="00E83A93">
            <w:pPr>
              <w:jc w:val="center"/>
            </w:pPr>
            <w:r>
              <w:rPr>
                <w:b/>
                <w:bCs/>
                <w:sz w:val="20"/>
                <w:szCs w:val="20"/>
                <w:lang w:val="uk-UA"/>
              </w:rPr>
              <w:t>24000</w:t>
            </w:r>
            <w:r w:rsidRPr="00D10117">
              <w:rPr>
                <w:b/>
                <w:bCs/>
                <w:sz w:val="20"/>
                <w:szCs w:val="20"/>
                <w:lang w:val="uk-UA"/>
              </w:rPr>
              <w:t xml:space="preserve"> доларів</w:t>
            </w:r>
          </w:p>
        </w:tc>
        <w:tc>
          <w:tcPr>
            <w:tcW w:w="7880" w:type="dxa"/>
            <w:vMerge w:val="restart"/>
            <w:tcBorders>
              <w:left w:val="single" w:sz="4" w:space="0" w:color="auto"/>
            </w:tcBorders>
          </w:tcPr>
          <w:p w:rsidR="00AD16B7" w:rsidRPr="005042AB" w:rsidRDefault="00C72BB4" w:rsidP="00C72BB4">
            <w:pPr>
              <w:jc w:val="both"/>
              <w:rPr>
                <w:rFonts w:cstheme="minorHAnsi"/>
                <w:sz w:val="24"/>
                <w:lang w:val="uk-UA"/>
              </w:rPr>
            </w:pPr>
            <w:r w:rsidRPr="00C72BB4">
              <w:rPr>
                <w:rFonts w:cstheme="minorHAnsi"/>
                <w:sz w:val="24"/>
                <w:lang w:val="uk-UA"/>
              </w:rPr>
              <w:t>Посольство США запрошує укра</w:t>
            </w:r>
            <w:r>
              <w:rPr>
                <w:rFonts w:cstheme="minorHAnsi"/>
                <w:sz w:val="24"/>
                <w:lang w:val="uk-UA"/>
              </w:rPr>
              <w:t xml:space="preserve">їнські неприбуткові та неурядов </w:t>
            </w:r>
            <w:r w:rsidRPr="00C72BB4">
              <w:rPr>
                <w:rFonts w:cstheme="minorHAnsi"/>
                <w:sz w:val="24"/>
                <w:lang w:val="uk-UA"/>
              </w:rPr>
              <w:t>організації взяти участь у к</w:t>
            </w:r>
            <w:r>
              <w:rPr>
                <w:rFonts w:cstheme="minorHAnsi"/>
                <w:sz w:val="24"/>
                <w:lang w:val="uk-UA"/>
              </w:rPr>
              <w:t xml:space="preserve">онкурсі проектів Фонду сприяння </w:t>
            </w:r>
            <w:r w:rsidRPr="00C72BB4">
              <w:rPr>
                <w:rFonts w:cstheme="minorHAnsi"/>
                <w:sz w:val="24"/>
                <w:lang w:val="uk-UA"/>
              </w:rPr>
              <w:t>демократії. Фонд підтримує прое</w:t>
            </w:r>
            <w:r>
              <w:rPr>
                <w:rFonts w:cstheme="minorHAnsi"/>
                <w:sz w:val="24"/>
                <w:lang w:val="uk-UA"/>
              </w:rPr>
              <w:t xml:space="preserve">кти, які сприяють демократичним </w:t>
            </w:r>
            <w:r w:rsidRPr="00C72BB4">
              <w:rPr>
                <w:rFonts w:cstheme="minorHAnsi"/>
                <w:sz w:val="24"/>
                <w:lang w:val="uk-UA"/>
              </w:rPr>
              <w:t>перетворенням та побудові громад</w:t>
            </w:r>
            <w:r>
              <w:rPr>
                <w:rFonts w:cstheme="minorHAnsi"/>
                <w:sz w:val="24"/>
                <w:lang w:val="uk-UA"/>
              </w:rPr>
              <w:t xml:space="preserve">янського суспільства в Україні. </w:t>
            </w:r>
            <w:r w:rsidRPr="00C72BB4">
              <w:rPr>
                <w:rFonts w:cstheme="minorHAnsi"/>
                <w:sz w:val="24"/>
                <w:lang w:val="uk-UA"/>
              </w:rPr>
              <w:t>Вибір проектів базується на спр</w:t>
            </w:r>
            <w:r>
              <w:rPr>
                <w:rFonts w:cstheme="minorHAnsi"/>
                <w:sz w:val="24"/>
                <w:lang w:val="uk-UA"/>
              </w:rPr>
              <w:t xml:space="preserve">оможності організацій вказувати </w:t>
            </w:r>
            <w:r w:rsidRPr="00C72BB4">
              <w:rPr>
                <w:rFonts w:cstheme="minorHAnsi"/>
                <w:sz w:val="24"/>
                <w:lang w:val="uk-UA"/>
              </w:rPr>
              <w:t>на конкретні досягнення та їхній вплив на певну сферу чи громаду</w:t>
            </w:r>
          </w:p>
        </w:tc>
      </w:tr>
      <w:tr w:rsidR="00AD16B7" w:rsidRPr="00313272"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AD16B7" w:rsidRDefault="00AD16B7" w:rsidP="00E83A93">
            <w:pPr>
              <w:jc w:val="center"/>
              <w:rPr>
                <w:lang w:val="uk-UA"/>
              </w:rPr>
            </w:pPr>
            <w:r w:rsidRPr="00912994">
              <w:rPr>
                <w:noProof/>
              </w:rPr>
              <w:drawing>
                <wp:inline distT="0" distB="0" distL="0" distR="0" wp14:anchorId="04664398" wp14:editId="623BCAF3">
                  <wp:extent cx="419100" cy="419100"/>
                  <wp:effectExtent l="0" t="0" r="0" b="0"/>
                  <wp:docPr id="20"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AD16B7" w:rsidRPr="00953DA5" w:rsidRDefault="00AD16B7" w:rsidP="00E83A93">
            <w:pPr>
              <w:jc w:val="center"/>
              <w:rPr>
                <w:b/>
                <w:bCs/>
                <w:sz w:val="20"/>
                <w:szCs w:val="20"/>
                <w:lang w:val="uk-UA"/>
              </w:rPr>
            </w:pPr>
            <w:r>
              <w:rPr>
                <w:b/>
                <w:bCs/>
                <w:sz w:val="20"/>
                <w:szCs w:val="20"/>
                <w:lang w:val="uk-UA"/>
              </w:rPr>
              <w:t>Постійно діюча</w:t>
            </w:r>
          </w:p>
        </w:tc>
        <w:tc>
          <w:tcPr>
            <w:tcW w:w="7880" w:type="dxa"/>
            <w:vMerge/>
            <w:tcBorders>
              <w:left w:val="single" w:sz="4" w:space="0" w:color="auto"/>
            </w:tcBorders>
          </w:tcPr>
          <w:p w:rsidR="00AD16B7" w:rsidRDefault="00AD16B7" w:rsidP="00E83A93">
            <w:pPr>
              <w:jc w:val="center"/>
              <w:rPr>
                <w:lang w:val="uk-UA"/>
              </w:rPr>
            </w:pPr>
          </w:p>
        </w:tc>
      </w:tr>
      <w:tr w:rsidR="00AD16B7" w:rsidRPr="00313272"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AD16B7" w:rsidRDefault="00AD16B7" w:rsidP="00E83A93">
            <w:pPr>
              <w:jc w:val="center"/>
              <w:rPr>
                <w:lang w:val="uk-UA"/>
              </w:rPr>
            </w:pPr>
            <w:r w:rsidRPr="00912994">
              <w:rPr>
                <w:noProof/>
              </w:rPr>
              <w:drawing>
                <wp:inline distT="0" distB="0" distL="0" distR="0" wp14:anchorId="01C44938" wp14:editId="6239ABBA">
                  <wp:extent cx="400050" cy="400050"/>
                  <wp:effectExtent l="0" t="0" r="0" b="0"/>
                  <wp:docPr id="21"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AD16B7" w:rsidRDefault="00AD16B7" w:rsidP="00E83A93">
            <w:pPr>
              <w:jc w:val="center"/>
              <w:rPr>
                <w:lang w:val="uk-UA"/>
              </w:rPr>
            </w:pPr>
            <w:r>
              <w:rPr>
                <w:b/>
                <w:bCs/>
                <w:sz w:val="20"/>
                <w:szCs w:val="20"/>
                <w:lang w:val="uk-UA"/>
              </w:rPr>
              <w:t>Англійська</w:t>
            </w:r>
          </w:p>
        </w:tc>
        <w:tc>
          <w:tcPr>
            <w:tcW w:w="7880" w:type="dxa"/>
            <w:vMerge/>
            <w:tcBorders>
              <w:left w:val="single" w:sz="4" w:space="0" w:color="auto"/>
            </w:tcBorders>
          </w:tcPr>
          <w:p w:rsidR="00AD16B7" w:rsidRDefault="00AD16B7" w:rsidP="00E83A93">
            <w:pPr>
              <w:jc w:val="center"/>
              <w:rPr>
                <w:lang w:val="uk-UA"/>
              </w:rPr>
            </w:pPr>
          </w:p>
        </w:tc>
      </w:tr>
      <w:tr w:rsidR="00AD16B7" w:rsidRPr="001360F4"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AD16B7" w:rsidRDefault="00AD16B7" w:rsidP="00E83A93">
            <w:pPr>
              <w:jc w:val="center"/>
              <w:rPr>
                <w:lang w:val="uk-UA"/>
              </w:rPr>
            </w:pPr>
            <w:r w:rsidRPr="00912994">
              <w:rPr>
                <w:noProof/>
              </w:rPr>
              <w:drawing>
                <wp:inline distT="0" distB="0" distL="0" distR="0" wp14:anchorId="409A8C20" wp14:editId="03FE7DA6">
                  <wp:extent cx="419100" cy="419100"/>
                  <wp:effectExtent l="0" t="0" r="0" b="0"/>
                  <wp:docPr id="22" name="Рисунок 5"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er.png"/>
                          <pic:cNvPicPr/>
                        </pic:nvPicPr>
                        <pic:blipFill>
                          <a:blip r:embed="rId13" cstate="print"/>
                          <a:stretch>
                            <a:fillRect/>
                          </a:stretch>
                        </pic:blipFill>
                        <pic:spPr>
                          <a:xfrm>
                            <a:off x="0" y="0"/>
                            <a:ext cx="419100" cy="419100"/>
                          </a:xfrm>
                          <a:prstGeom prst="rect">
                            <a:avLst/>
                          </a:prstGeom>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AD16B7" w:rsidRPr="00BF1764" w:rsidRDefault="00AD16B7" w:rsidP="00E83A93">
            <w:pPr>
              <w:jc w:val="center"/>
              <w:rPr>
                <w:lang w:val="uk-UA"/>
              </w:rPr>
            </w:pPr>
            <w:r>
              <w:rPr>
                <w:b/>
                <w:bCs/>
                <w:sz w:val="20"/>
                <w:szCs w:val="20"/>
                <w:lang w:val="uk-UA"/>
              </w:rPr>
              <w:t>ЗМІ</w:t>
            </w:r>
          </w:p>
        </w:tc>
        <w:tc>
          <w:tcPr>
            <w:tcW w:w="7880" w:type="dxa"/>
            <w:vMerge/>
            <w:tcBorders>
              <w:left w:val="single" w:sz="4" w:space="0" w:color="auto"/>
            </w:tcBorders>
          </w:tcPr>
          <w:p w:rsidR="00AD16B7" w:rsidRDefault="00AD16B7" w:rsidP="00E83A93">
            <w:pPr>
              <w:jc w:val="center"/>
              <w:rPr>
                <w:lang w:val="uk-UA"/>
              </w:rPr>
            </w:pPr>
          </w:p>
        </w:tc>
      </w:tr>
      <w:tr w:rsidR="00AD16B7" w:rsidRPr="00903FD1" w:rsidTr="00E83A93">
        <w:trPr>
          <w:trHeight w:val="1821"/>
        </w:trPr>
        <w:tc>
          <w:tcPr>
            <w:tcW w:w="10682" w:type="dxa"/>
            <w:gridSpan w:val="3"/>
          </w:tcPr>
          <w:p w:rsidR="00C72BB4" w:rsidRPr="00C72BB4" w:rsidRDefault="00C72BB4" w:rsidP="00C72BB4">
            <w:pPr>
              <w:jc w:val="both"/>
              <w:rPr>
                <w:sz w:val="24"/>
                <w:szCs w:val="24"/>
                <w:lang w:val="uk-UA"/>
              </w:rPr>
            </w:pPr>
            <w:r w:rsidRPr="00C72BB4">
              <w:rPr>
                <w:sz w:val="24"/>
                <w:szCs w:val="24"/>
                <w:lang w:val="uk-UA"/>
              </w:rPr>
              <w:lastRenderedPageBreak/>
              <w:t>Головні вимоги до проектів:</w:t>
            </w:r>
          </w:p>
          <w:p w:rsidR="00C72BB4" w:rsidRPr="00C72BB4" w:rsidRDefault="00C72BB4" w:rsidP="00C72BB4">
            <w:pPr>
              <w:pStyle w:val="ab"/>
              <w:numPr>
                <w:ilvl w:val="0"/>
                <w:numId w:val="27"/>
              </w:numPr>
              <w:jc w:val="both"/>
              <w:rPr>
                <w:sz w:val="24"/>
                <w:szCs w:val="24"/>
                <w:lang w:val="uk-UA"/>
              </w:rPr>
            </w:pPr>
            <w:r w:rsidRPr="00C72BB4">
              <w:rPr>
                <w:sz w:val="24"/>
                <w:szCs w:val="24"/>
                <w:lang w:val="uk-UA"/>
              </w:rPr>
              <w:t>Гранти надаються виключно українським організаціям, що мають статус недержавних та неприбуткових. До таких належать: громадські організації (асоціації), благодійні фонди та аналітичні центри.</w:t>
            </w:r>
          </w:p>
          <w:p w:rsidR="00C72BB4" w:rsidRPr="00C72BB4" w:rsidRDefault="00C72BB4" w:rsidP="00C72BB4">
            <w:pPr>
              <w:pStyle w:val="ab"/>
              <w:numPr>
                <w:ilvl w:val="0"/>
                <w:numId w:val="27"/>
              </w:numPr>
              <w:jc w:val="both"/>
              <w:rPr>
                <w:sz w:val="24"/>
                <w:szCs w:val="24"/>
                <w:lang w:val="uk-UA"/>
              </w:rPr>
            </w:pPr>
            <w:r w:rsidRPr="00C72BB4">
              <w:rPr>
                <w:sz w:val="24"/>
                <w:szCs w:val="24"/>
                <w:lang w:val="uk-UA"/>
              </w:rPr>
              <w:t>Організації та їхні працівники не можуть представляти політичні партії, бути призначеними або обраними на державні посади.</w:t>
            </w:r>
          </w:p>
          <w:p w:rsidR="00C72BB4" w:rsidRPr="00C72BB4" w:rsidRDefault="00C72BB4" w:rsidP="00C72BB4">
            <w:pPr>
              <w:pStyle w:val="ab"/>
              <w:numPr>
                <w:ilvl w:val="0"/>
                <w:numId w:val="27"/>
              </w:numPr>
              <w:jc w:val="both"/>
              <w:rPr>
                <w:sz w:val="24"/>
                <w:szCs w:val="24"/>
                <w:lang w:val="uk-UA"/>
              </w:rPr>
            </w:pPr>
            <w:r w:rsidRPr="00C72BB4">
              <w:rPr>
                <w:sz w:val="24"/>
                <w:szCs w:val="24"/>
                <w:lang w:val="uk-UA"/>
              </w:rPr>
              <w:t>Хоча максимальна сума фінансування одного проекту складає 24,000 доларів США, середні суми грантів становлять від 5,000 до 15,000 доларів США.</w:t>
            </w:r>
          </w:p>
          <w:p w:rsidR="00C72BB4" w:rsidRPr="00C72BB4" w:rsidRDefault="00C72BB4" w:rsidP="00C72BB4">
            <w:pPr>
              <w:pStyle w:val="ab"/>
              <w:numPr>
                <w:ilvl w:val="0"/>
                <w:numId w:val="27"/>
              </w:numPr>
              <w:jc w:val="both"/>
              <w:rPr>
                <w:sz w:val="24"/>
                <w:szCs w:val="24"/>
                <w:lang w:val="uk-UA"/>
              </w:rPr>
            </w:pPr>
            <w:r w:rsidRPr="00C72BB4">
              <w:rPr>
                <w:sz w:val="24"/>
                <w:szCs w:val="24"/>
                <w:lang w:val="uk-UA"/>
              </w:rPr>
              <w:t>Американські та іноземні організації, а також громадяни інших країн не можуть претендувати на отримання фінансування за даною програмою.</w:t>
            </w:r>
          </w:p>
          <w:p w:rsidR="00C72BB4" w:rsidRPr="00C72BB4" w:rsidRDefault="00C72BB4" w:rsidP="00C72BB4">
            <w:pPr>
              <w:pStyle w:val="ab"/>
              <w:numPr>
                <w:ilvl w:val="0"/>
                <w:numId w:val="27"/>
              </w:numPr>
              <w:jc w:val="both"/>
              <w:rPr>
                <w:sz w:val="24"/>
                <w:szCs w:val="24"/>
                <w:lang w:val="uk-UA"/>
              </w:rPr>
            </w:pPr>
            <w:r w:rsidRPr="00C72BB4">
              <w:rPr>
                <w:sz w:val="24"/>
                <w:szCs w:val="24"/>
                <w:lang w:val="uk-UA"/>
              </w:rPr>
              <w:t>Грантові заявки необхідно подавати двома мовами: на англійською та українською.</w:t>
            </w:r>
          </w:p>
          <w:p w:rsidR="00C72BB4" w:rsidRPr="00C72BB4" w:rsidRDefault="00C72BB4" w:rsidP="00C72BB4">
            <w:pPr>
              <w:pStyle w:val="ab"/>
              <w:numPr>
                <w:ilvl w:val="0"/>
                <w:numId w:val="27"/>
              </w:numPr>
              <w:jc w:val="both"/>
              <w:rPr>
                <w:sz w:val="24"/>
                <w:szCs w:val="24"/>
                <w:lang w:val="uk-UA"/>
              </w:rPr>
            </w:pPr>
            <w:r w:rsidRPr="00C72BB4">
              <w:rPr>
                <w:sz w:val="24"/>
                <w:szCs w:val="24"/>
                <w:lang w:val="uk-UA"/>
              </w:rPr>
              <w:t>Крім даного конкурсу, Посольство США проводить регіональні та тематичні конкурси, де вимоги до організацій та проектів можуть відрізнятись від даного конкурсу.</w:t>
            </w:r>
          </w:p>
          <w:p w:rsidR="00C72BB4" w:rsidRPr="00C72BB4" w:rsidRDefault="00C72BB4" w:rsidP="00C72BB4">
            <w:pPr>
              <w:jc w:val="both"/>
              <w:rPr>
                <w:sz w:val="24"/>
                <w:szCs w:val="24"/>
                <w:lang w:val="uk-UA"/>
              </w:rPr>
            </w:pPr>
            <w:r w:rsidRPr="00C72BB4">
              <w:rPr>
                <w:sz w:val="24"/>
                <w:szCs w:val="24"/>
                <w:lang w:val="uk-UA"/>
              </w:rPr>
              <w:t>Слідкуйте за оголошеннями на веб-сторінці та у місцевих ЗМІ.</w:t>
            </w:r>
          </w:p>
          <w:p w:rsidR="00C72BB4" w:rsidRPr="00C72BB4" w:rsidRDefault="00C72BB4" w:rsidP="00C72BB4">
            <w:pPr>
              <w:jc w:val="both"/>
              <w:rPr>
                <w:sz w:val="24"/>
                <w:szCs w:val="24"/>
                <w:lang w:val="uk-UA"/>
              </w:rPr>
            </w:pPr>
            <w:r w:rsidRPr="00C72BB4">
              <w:rPr>
                <w:sz w:val="24"/>
                <w:szCs w:val="24"/>
                <w:lang w:val="uk-UA"/>
              </w:rPr>
              <w:t>Тривалість проектів не може бути більшою за один рі</w:t>
            </w:r>
            <w:r>
              <w:rPr>
                <w:sz w:val="24"/>
                <w:szCs w:val="24"/>
                <w:lang w:val="uk-UA"/>
              </w:rPr>
              <w:t xml:space="preserve">к. Кошти, які були витрачені до </w:t>
            </w:r>
            <w:r w:rsidRPr="00C72BB4">
              <w:rPr>
                <w:sz w:val="24"/>
                <w:szCs w:val="24"/>
                <w:lang w:val="uk-UA"/>
              </w:rPr>
              <w:t>початку або після завершення терміну проекту, не підлягають відшкодуванню.</w:t>
            </w:r>
          </w:p>
          <w:p w:rsidR="00C72BB4" w:rsidRPr="00C72BB4" w:rsidRDefault="00C72BB4" w:rsidP="00C72BB4">
            <w:pPr>
              <w:jc w:val="both"/>
              <w:rPr>
                <w:sz w:val="24"/>
                <w:szCs w:val="24"/>
                <w:lang w:val="uk-UA"/>
              </w:rPr>
            </w:pPr>
            <w:r w:rsidRPr="00C72BB4">
              <w:rPr>
                <w:sz w:val="24"/>
                <w:szCs w:val="24"/>
                <w:lang w:val="uk-UA"/>
              </w:rPr>
              <w:t>Тематика проектів.</w:t>
            </w:r>
          </w:p>
          <w:p w:rsidR="00C72BB4" w:rsidRPr="00C72BB4" w:rsidRDefault="00C72BB4" w:rsidP="00C72BB4">
            <w:pPr>
              <w:jc w:val="both"/>
              <w:rPr>
                <w:sz w:val="24"/>
                <w:szCs w:val="24"/>
                <w:lang w:val="uk-UA"/>
              </w:rPr>
            </w:pPr>
            <w:r w:rsidRPr="00C72BB4">
              <w:rPr>
                <w:sz w:val="24"/>
                <w:szCs w:val="24"/>
                <w:lang w:val="uk-UA"/>
              </w:rPr>
              <w:t>Заявки мають відповідати одному або декільком тематичним пріоритетам Фонду:</w:t>
            </w:r>
          </w:p>
          <w:p w:rsidR="00C72BB4" w:rsidRPr="00C72BB4" w:rsidRDefault="00C72BB4" w:rsidP="00C72BB4">
            <w:pPr>
              <w:pStyle w:val="ab"/>
              <w:numPr>
                <w:ilvl w:val="0"/>
                <w:numId w:val="28"/>
              </w:numPr>
              <w:jc w:val="both"/>
              <w:rPr>
                <w:sz w:val="24"/>
                <w:szCs w:val="24"/>
                <w:lang w:val="uk-UA"/>
              </w:rPr>
            </w:pPr>
            <w:r w:rsidRPr="00C72BB4">
              <w:rPr>
                <w:sz w:val="24"/>
                <w:szCs w:val="24"/>
                <w:lang w:val="uk-UA"/>
              </w:rPr>
              <w:t>Права людини - освіта, моніторинг, повідомлення про порушення прав людини: у заявках необхідно вказати, які прошарки населення будуть цільовими та які види діяльності заплановані в рамках проекту та після його завершення;</w:t>
            </w:r>
          </w:p>
          <w:p w:rsidR="00C72BB4" w:rsidRPr="00C72BB4" w:rsidRDefault="00C72BB4" w:rsidP="00C72BB4">
            <w:pPr>
              <w:pStyle w:val="ab"/>
              <w:numPr>
                <w:ilvl w:val="0"/>
                <w:numId w:val="28"/>
              </w:numPr>
              <w:jc w:val="both"/>
              <w:rPr>
                <w:sz w:val="24"/>
                <w:szCs w:val="24"/>
                <w:lang w:val="uk-UA"/>
              </w:rPr>
            </w:pPr>
            <w:r w:rsidRPr="00C72BB4">
              <w:rPr>
                <w:sz w:val="24"/>
                <w:szCs w:val="24"/>
                <w:lang w:val="uk-UA"/>
              </w:rPr>
              <w:t>Верховенство права та реформа в галузі права: юридичні послуги, юридична освіта населення та компанії з адвокації, судова підтримка, лобіювання ідеї верховенства права та діяльність після завершення проекту;</w:t>
            </w:r>
          </w:p>
          <w:p w:rsidR="00C72BB4" w:rsidRPr="00C72BB4" w:rsidRDefault="00C72BB4" w:rsidP="00C72BB4">
            <w:pPr>
              <w:pStyle w:val="ab"/>
              <w:numPr>
                <w:ilvl w:val="0"/>
                <w:numId w:val="28"/>
              </w:numPr>
              <w:jc w:val="both"/>
              <w:rPr>
                <w:sz w:val="24"/>
                <w:szCs w:val="24"/>
                <w:lang w:val="uk-UA"/>
              </w:rPr>
            </w:pPr>
            <w:r w:rsidRPr="00C72BB4">
              <w:rPr>
                <w:sz w:val="24"/>
                <w:szCs w:val="24"/>
                <w:lang w:val="uk-UA"/>
              </w:rPr>
              <w:t>Підтримка громадських ініціатив: ініціативи, що сприяють подальшому розвитку, ефективності та самозабезпеченню третього сектора;</w:t>
            </w:r>
          </w:p>
          <w:p w:rsidR="00C72BB4" w:rsidRPr="00C72BB4" w:rsidRDefault="00C72BB4" w:rsidP="00C72BB4">
            <w:pPr>
              <w:pStyle w:val="ab"/>
              <w:numPr>
                <w:ilvl w:val="0"/>
                <w:numId w:val="28"/>
              </w:numPr>
              <w:jc w:val="both"/>
              <w:rPr>
                <w:sz w:val="24"/>
                <w:szCs w:val="24"/>
                <w:lang w:val="uk-UA"/>
              </w:rPr>
            </w:pPr>
            <w:r w:rsidRPr="00C72BB4">
              <w:rPr>
                <w:sz w:val="24"/>
                <w:szCs w:val="24"/>
                <w:lang w:val="uk-UA"/>
              </w:rPr>
              <w:t>Розвиток виборчої системи: освіта виборців та моніторинг виборів, в тому числі навчальні програми та інша діяльність, пов’язана з удосконаленням виборчої системи;</w:t>
            </w:r>
          </w:p>
          <w:p w:rsidR="00C72BB4" w:rsidRPr="00C72BB4" w:rsidRDefault="00C72BB4" w:rsidP="00C72BB4">
            <w:pPr>
              <w:pStyle w:val="ab"/>
              <w:numPr>
                <w:ilvl w:val="0"/>
                <w:numId w:val="28"/>
              </w:numPr>
              <w:jc w:val="both"/>
              <w:rPr>
                <w:sz w:val="24"/>
                <w:szCs w:val="24"/>
                <w:lang w:val="uk-UA"/>
              </w:rPr>
            </w:pPr>
            <w:r w:rsidRPr="00C72BB4">
              <w:rPr>
                <w:sz w:val="24"/>
                <w:szCs w:val="24"/>
                <w:lang w:val="uk-UA"/>
              </w:rPr>
              <w:t>Антикорупційна діяльність та прозорість уряду: освіта та інформування громадськості щодо даних проблемам;</w:t>
            </w:r>
          </w:p>
          <w:p w:rsidR="00C72BB4" w:rsidRPr="00C72BB4" w:rsidRDefault="00C72BB4" w:rsidP="00C72BB4">
            <w:pPr>
              <w:pStyle w:val="ab"/>
              <w:numPr>
                <w:ilvl w:val="0"/>
                <w:numId w:val="28"/>
              </w:numPr>
              <w:jc w:val="both"/>
              <w:rPr>
                <w:sz w:val="24"/>
                <w:szCs w:val="24"/>
                <w:lang w:val="uk-UA"/>
              </w:rPr>
            </w:pPr>
            <w:r w:rsidRPr="00C72BB4">
              <w:rPr>
                <w:sz w:val="24"/>
                <w:szCs w:val="24"/>
                <w:lang w:val="uk-UA"/>
              </w:rPr>
              <w:t>Запобігання торгівлі людьми: проекти, спрямовані на підвищення обізнаності щодо проблеми, попередження торгівлі людьми та надання юридичної допомоги;</w:t>
            </w:r>
          </w:p>
          <w:p w:rsidR="00C72BB4" w:rsidRPr="00C72BB4" w:rsidRDefault="00C72BB4" w:rsidP="00C72BB4">
            <w:pPr>
              <w:pStyle w:val="ab"/>
              <w:numPr>
                <w:ilvl w:val="0"/>
                <w:numId w:val="28"/>
              </w:numPr>
              <w:jc w:val="both"/>
              <w:rPr>
                <w:sz w:val="24"/>
                <w:szCs w:val="24"/>
                <w:lang w:val="uk-UA"/>
              </w:rPr>
            </w:pPr>
            <w:r w:rsidRPr="00C72BB4">
              <w:rPr>
                <w:sz w:val="24"/>
                <w:szCs w:val="24"/>
                <w:lang w:val="uk-UA"/>
              </w:rPr>
              <w:t>Рівність жінок, етнічних та інших меншин: захист, юридична допомога; проекти, спрямовані на створення асоціацій тощо.</w:t>
            </w:r>
          </w:p>
          <w:p w:rsidR="00C72BB4" w:rsidRPr="00C72BB4" w:rsidRDefault="00C72BB4" w:rsidP="00C72BB4">
            <w:pPr>
              <w:pStyle w:val="ab"/>
              <w:numPr>
                <w:ilvl w:val="0"/>
                <w:numId w:val="28"/>
              </w:numPr>
              <w:jc w:val="both"/>
              <w:rPr>
                <w:sz w:val="24"/>
                <w:szCs w:val="24"/>
                <w:lang w:val="uk-UA"/>
              </w:rPr>
            </w:pPr>
            <w:r w:rsidRPr="00C72BB4">
              <w:rPr>
                <w:sz w:val="24"/>
                <w:szCs w:val="24"/>
                <w:lang w:val="uk-UA"/>
              </w:rPr>
              <w:t>Економічні реформи: сприяння ініціативам у сфері ринкової економіки, розвиток малого та середнього бізнесу, реформи в аграрному секторі; підтримка зв’язків між громадськістю та приватним сектором; лобіювання податкової реформи та інших питань стосовно підприємницької діяльності.</w:t>
            </w:r>
          </w:p>
          <w:p w:rsidR="00C72BB4" w:rsidRPr="00C72BB4" w:rsidRDefault="00C72BB4" w:rsidP="00C72BB4">
            <w:pPr>
              <w:jc w:val="both"/>
              <w:rPr>
                <w:sz w:val="24"/>
                <w:szCs w:val="24"/>
                <w:lang w:val="uk-UA"/>
              </w:rPr>
            </w:pPr>
            <w:r w:rsidRPr="00C72BB4">
              <w:rPr>
                <w:sz w:val="24"/>
                <w:szCs w:val="24"/>
                <w:lang w:val="uk-UA"/>
              </w:rPr>
              <w:t>Надсилайте заявки електронною поштою на адресу KyivDem</w:t>
            </w:r>
            <w:r>
              <w:rPr>
                <w:sz w:val="24"/>
                <w:szCs w:val="24"/>
                <w:lang w:val="uk-UA"/>
              </w:rPr>
              <w:t xml:space="preserve">Grants@state.gov з поміткою “На </w:t>
            </w:r>
            <w:r w:rsidRPr="00C72BB4">
              <w:rPr>
                <w:sz w:val="24"/>
                <w:szCs w:val="24"/>
                <w:lang w:val="uk-UA"/>
              </w:rPr>
              <w:t>загальний конкурс Фонду сприяння демократії”.</w:t>
            </w:r>
          </w:p>
          <w:p w:rsidR="00C72BB4" w:rsidRDefault="00C72BB4" w:rsidP="00C72BB4">
            <w:pPr>
              <w:jc w:val="both"/>
              <w:rPr>
                <w:sz w:val="24"/>
                <w:szCs w:val="24"/>
                <w:lang w:val="uk-UA"/>
              </w:rPr>
            </w:pPr>
            <w:r w:rsidRPr="00C72BB4">
              <w:rPr>
                <w:sz w:val="24"/>
                <w:szCs w:val="24"/>
                <w:lang w:val="uk-UA"/>
              </w:rPr>
              <w:t>Офіс грантових програм: Тел: (044) 521-5044, Факс: (044) 521-5575</w:t>
            </w:r>
          </w:p>
          <w:p w:rsidR="00AD16B7" w:rsidRPr="004D4BF7" w:rsidRDefault="00AD16B7" w:rsidP="00C72BB4">
            <w:pPr>
              <w:jc w:val="both"/>
              <w:rPr>
                <w:sz w:val="24"/>
                <w:szCs w:val="24"/>
                <w:lang w:val="uk-UA"/>
              </w:rPr>
            </w:pPr>
            <w:r w:rsidRPr="004D4BF7">
              <w:rPr>
                <w:b/>
                <w:sz w:val="24"/>
                <w:szCs w:val="24"/>
                <w:lang w:val="en-US"/>
              </w:rPr>
              <w:t>Deadline</w:t>
            </w:r>
            <w:r w:rsidRPr="004D4BF7">
              <w:rPr>
                <w:b/>
                <w:sz w:val="24"/>
                <w:szCs w:val="24"/>
                <w:lang w:val="uk-UA"/>
              </w:rPr>
              <w:t>:</w:t>
            </w:r>
            <w:r>
              <w:rPr>
                <w:sz w:val="24"/>
                <w:szCs w:val="24"/>
                <w:lang w:val="uk-UA"/>
              </w:rPr>
              <w:t xml:space="preserve"> постійно діюча.</w:t>
            </w:r>
          </w:p>
        </w:tc>
      </w:tr>
    </w:tbl>
    <w:p w:rsidR="00F105C3" w:rsidRDefault="00F105C3" w:rsidP="00121E33">
      <w:pPr>
        <w:rPr>
          <w:lang w:val="uk-UA"/>
        </w:rPr>
      </w:pPr>
    </w:p>
    <w:p w:rsidR="00F105C3" w:rsidRDefault="00F105C3" w:rsidP="00121E33">
      <w:pPr>
        <w:rPr>
          <w:lang w:val="uk-UA"/>
        </w:rPr>
      </w:pPr>
    </w:p>
    <w:p w:rsidR="00F105C3" w:rsidRDefault="00F105C3" w:rsidP="00121E33">
      <w:pPr>
        <w:rPr>
          <w:lang w:val="uk-UA"/>
        </w:rPr>
      </w:pPr>
    </w:p>
    <w:p w:rsidR="00995207" w:rsidRDefault="00995207" w:rsidP="00121E33">
      <w:pPr>
        <w:rPr>
          <w:lang w:val="uk-UA"/>
        </w:rPr>
      </w:pPr>
    </w:p>
    <w:p w:rsidR="00995207" w:rsidRDefault="00995207" w:rsidP="00121E33">
      <w:pPr>
        <w:rPr>
          <w:lang w:val="uk-UA"/>
        </w:rPr>
      </w:pPr>
    </w:p>
    <w:p w:rsidR="00F105C3" w:rsidRPr="00FC0956" w:rsidRDefault="00F105C3" w:rsidP="00121E33">
      <w:pPr>
        <w:rPr>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701"/>
        <w:gridCol w:w="8022"/>
      </w:tblGrid>
      <w:tr w:rsidR="004E033D" w:rsidRPr="00C86F83" w:rsidTr="005D6C41">
        <w:tc>
          <w:tcPr>
            <w:tcW w:w="10682" w:type="dxa"/>
            <w:gridSpan w:val="3"/>
            <w:shd w:val="clear" w:color="auto" w:fill="CCFFFF"/>
          </w:tcPr>
          <w:p w:rsidR="009430D0" w:rsidRPr="00482BC0" w:rsidRDefault="009430D0" w:rsidP="00907707">
            <w:pPr>
              <w:jc w:val="center"/>
              <w:rPr>
                <w:b/>
                <w:sz w:val="40"/>
                <w:szCs w:val="40"/>
                <w:lang w:val="uk-UA"/>
              </w:rPr>
            </w:pPr>
            <w:r w:rsidRPr="00482BC0">
              <w:rPr>
                <w:b/>
                <w:sz w:val="40"/>
                <w:szCs w:val="40"/>
                <w:lang w:val="uk-UA"/>
              </w:rPr>
              <w:t xml:space="preserve">Актуальні </w:t>
            </w:r>
            <w:r w:rsidRPr="007653F6">
              <w:rPr>
                <w:b/>
                <w:sz w:val="40"/>
                <w:szCs w:val="40"/>
                <w:lang w:val="uk-UA"/>
              </w:rPr>
              <w:t>ста</w:t>
            </w:r>
            <w:r w:rsidRPr="00482BC0">
              <w:rPr>
                <w:b/>
                <w:sz w:val="40"/>
                <w:szCs w:val="40"/>
                <w:lang w:val="uk-UA"/>
              </w:rPr>
              <w:t>жування та стипендії</w:t>
            </w:r>
          </w:p>
        </w:tc>
      </w:tr>
      <w:tr w:rsidR="004E033D" w:rsidRPr="00C86F83" w:rsidTr="005D6C41">
        <w:tc>
          <w:tcPr>
            <w:tcW w:w="10682" w:type="dxa"/>
            <w:gridSpan w:val="3"/>
            <w:shd w:val="clear" w:color="auto" w:fill="0000FF"/>
          </w:tcPr>
          <w:p w:rsidR="009430D0" w:rsidRPr="00FB2BA5" w:rsidRDefault="0079630E" w:rsidP="003A4E31">
            <w:pPr>
              <w:jc w:val="center"/>
              <w:rPr>
                <w:sz w:val="30"/>
                <w:szCs w:val="30"/>
                <w:lang w:val="uk-UA"/>
              </w:rPr>
            </w:pPr>
            <w:r w:rsidRPr="0079630E">
              <w:rPr>
                <w:sz w:val="30"/>
                <w:szCs w:val="30"/>
                <w:lang w:val="uk-UA"/>
              </w:rPr>
              <w:t>GPDF</w:t>
            </w:r>
          </w:p>
        </w:tc>
      </w:tr>
      <w:tr w:rsidR="004E033D" w:rsidTr="005D6C41">
        <w:tc>
          <w:tcPr>
            <w:tcW w:w="10682" w:type="dxa"/>
            <w:gridSpan w:val="3"/>
          </w:tcPr>
          <w:p w:rsidR="009F1313" w:rsidRPr="0085760C" w:rsidRDefault="00E83A93" w:rsidP="00E3348B">
            <w:pPr>
              <w:jc w:val="center"/>
              <w:rPr>
                <w:lang w:val="uk-UA"/>
              </w:rPr>
            </w:pPr>
            <w:hyperlink r:id="rId19" w:history="1">
              <w:r w:rsidR="0085760C" w:rsidRPr="002A10EC">
                <w:rPr>
                  <w:rStyle w:val="a9"/>
                </w:rPr>
                <w:t>http://www.druckerchallenge.org/</w:t>
              </w:r>
            </w:hyperlink>
            <w:r w:rsidR="0085760C">
              <w:rPr>
                <w:lang w:val="uk-UA"/>
              </w:rPr>
              <w:t xml:space="preserve"> </w:t>
            </w:r>
          </w:p>
        </w:tc>
      </w:tr>
      <w:tr w:rsidR="00C72BB4" w:rsidRPr="00993C50" w:rsidTr="005D6C41">
        <w:tc>
          <w:tcPr>
            <w:tcW w:w="959" w:type="dxa"/>
            <w:tcBorders>
              <w:top w:val="single" w:sz="4" w:space="0" w:color="auto"/>
              <w:left w:val="single" w:sz="4" w:space="0" w:color="auto"/>
              <w:bottom w:val="single" w:sz="4" w:space="0" w:color="auto"/>
              <w:right w:val="single" w:sz="4" w:space="0" w:color="auto"/>
            </w:tcBorders>
            <w:shd w:val="clear" w:color="auto" w:fill="CCFFFF"/>
          </w:tcPr>
          <w:p w:rsidR="00175C0D" w:rsidRDefault="00175C0D" w:rsidP="005D6C41">
            <w:pPr>
              <w:jc w:val="center"/>
              <w:rPr>
                <w:lang w:val="uk-UA"/>
              </w:rPr>
            </w:pPr>
            <w:r>
              <w:rPr>
                <w:noProof/>
              </w:rPr>
              <w:drawing>
                <wp:inline distT="0" distB="0" distL="0" distR="0" wp14:anchorId="2A75EECC" wp14:editId="0956D6CA">
                  <wp:extent cx="409575" cy="409575"/>
                  <wp:effectExtent l="0" t="0" r="9525" b="9525"/>
                  <wp:docPr id="5" name="Рисунок 5"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cal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175C0D" w:rsidRDefault="0079630E" w:rsidP="005D6C41">
            <w:pPr>
              <w:jc w:val="center"/>
              <w:rPr>
                <w:lang w:val="uk-UA"/>
              </w:rPr>
            </w:pPr>
            <w:r>
              <w:rPr>
                <w:b/>
                <w:bCs/>
                <w:sz w:val="20"/>
                <w:szCs w:val="20"/>
                <w:lang w:val="uk-UA"/>
              </w:rPr>
              <w:t>1000 євро</w:t>
            </w:r>
          </w:p>
        </w:tc>
        <w:tc>
          <w:tcPr>
            <w:tcW w:w="8022" w:type="dxa"/>
            <w:vMerge w:val="restart"/>
            <w:tcBorders>
              <w:left w:val="single" w:sz="4" w:space="0" w:color="auto"/>
            </w:tcBorders>
          </w:tcPr>
          <w:p w:rsidR="0079630E" w:rsidRPr="0079630E" w:rsidRDefault="0079630E" w:rsidP="0079630E">
            <w:pPr>
              <w:pStyle w:val="Default"/>
              <w:jc w:val="both"/>
              <w:rPr>
                <w:rFonts w:asciiTheme="minorHAnsi" w:hAnsiTheme="minorHAnsi" w:cstheme="minorHAnsi"/>
                <w:color w:val="auto"/>
                <w:szCs w:val="22"/>
                <w:lang w:val="uk-UA"/>
              </w:rPr>
            </w:pPr>
            <w:r w:rsidRPr="0079630E">
              <w:rPr>
                <w:rFonts w:asciiTheme="minorHAnsi" w:hAnsiTheme="minorHAnsi" w:cstheme="minorHAnsi"/>
                <w:color w:val="auto"/>
                <w:szCs w:val="22"/>
                <w:lang w:val="uk-UA"/>
              </w:rPr>
              <w:t>Візьміть участь в конкурсі</w:t>
            </w:r>
            <w:r>
              <w:rPr>
                <w:rFonts w:asciiTheme="minorHAnsi" w:hAnsiTheme="minorHAnsi" w:cstheme="minorHAnsi"/>
                <w:color w:val="auto"/>
                <w:szCs w:val="22"/>
                <w:lang w:val="uk-UA"/>
              </w:rPr>
              <w:t xml:space="preserve"> Global Peter Drucker Challenge </w:t>
            </w:r>
            <w:r w:rsidRPr="0079630E">
              <w:rPr>
                <w:rFonts w:asciiTheme="minorHAnsi" w:hAnsiTheme="minorHAnsi" w:cstheme="minorHAnsi"/>
                <w:color w:val="auto"/>
                <w:szCs w:val="22"/>
                <w:lang w:val="uk-UA"/>
              </w:rPr>
              <w:t>2016, щоб претендуват</w:t>
            </w:r>
            <w:r>
              <w:rPr>
                <w:rFonts w:asciiTheme="minorHAnsi" w:hAnsiTheme="minorHAnsi" w:cstheme="minorHAnsi"/>
                <w:color w:val="auto"/>
                <w:szCs w:val="22"/>
                <w:lang w:val="uk-UA"/>
              </w:rPr>
              <w:t xml:space="preserve">и на участь в одній з провідних </w:t>
            </w:r>
            <w:r w:rsidRPr="0079630E">
              <w:rPr>
                <w:rFonts w:asciiTheme="minorHAnsi" w:hAnsiTheme="minorHAnsi" w:cstheme="minorHAnsi"/>
                <w:color w:val="auto"/>
                <w:szCs w:val="22"/>
                <w:lang w:val="uk-UA"/>
              </w:rPr>
              <w:t>конференцій з питань управління.</w:t>
            </w:r>
          </w:p>
          <w:p w:rsidR="00F45E35" w:rsidRPr="00474DD6" w:rsidRDefault="0079630E" w:rsidP="0079630E">
            <w:pPr>
              <w:pStyle w:val="Default"/>
              <w:jc w:val="both"/>
              <w:rPr>
                <w:rFonts w:asciiTheme="minorHAnsi" w:hAnsiTheme="minorHAnsi" w:cstheme="minorHAnsi"/>
                <w:color w:val="auto"/>
                <w:szCs w:val="22"/>
                <w:lang w:val="uk-UA"/>
              </w:rPr>
            </w:pPr>
            <w:r w:rsidRPr="0079630E">
              <w:rPr>
                <w:rFonts w:asciiTheme="minorHAnsi" w:hAnsiTheme="minorHAnsi" w:cstheme="minorHAnsi"/>
                <w:color w:val="auto"/>
                <w:szCs w:val="22"/>
                <w:lang w:val="uk-UA"/>
              </w:rPr>
              <w:t>Глобальний форум (GPD</w:t>
            </w:r>
            <w:r>
              <w:rPr>
                <w:rFonts w:asciiTheme="minorHAnsi" w:hAnsiTheme="minorHAnsi" w:cstheme="minorHAnsi"/>
                <w:color w:val="auto"/>
                <w:szCs w:val="22"/>
                <w:lang w:val="uk-UA"/>
              </w:rPr>
              <w:t xml:space="preserve">F) - це конкурс для студентів і </w:t>
            </w:r>
            <w:r w:rsidRPr="0079630E">
              <w:rPr>
                <w:rFonts w:asciiTheme="minorHAnsi" w:hAnsiTheme="minorHAnsi" w:cstheme="minorHAnsi"/>
                <w:color w:val="auto"/>
                <w:szCs w:val="22"/>
                <w:lang w:val="uk-UA"/>
              </w:rPr>
              <w:t>професіоналів у віці від 18 д</w:t>
            </w:r>
            <w:r>
              <w:rPr>
                <w:rFonts w:asciiTheme="minorHAnsi" w:hAnsiTheme="minorHAnsi" w:cstheme="minorHAnsi"/>
                <w:color w:val="auto"/>
                <w:szCs w:val="22"/>
                <w:lang w:val="uk-UA"/>
              </w:rPr>
              <w:t xml:space="preserve">о 35 років, суспільства Європи, конкурс </w:t>
            </w:r>
            <w:r w:rsidRPr="0079630E">
              <w:rPr>
                <w:rFonts w:asciiTheme="minorHAnsi" w:hAnsiTheme="minorHAnsi" w:cstheme="minorHAnsi"/>
                <w:color w:val="auto"/>
                <w:szCs w:val="22"/>
                <w:lang w:val="uk-UA"/>
              </w:rPr>
              <w:t>спрямований на підвищення обізнанос</w:t>
            </w:r>
            <w:r>
              <w:rPr>
                <w:rFonts w:asciiTheme="minorHAnsi" w:hAnsiTheme="minorHAnsi" w:cstheme="minorHAnsi"/>
                <w:color w:val="auto"/>
                <w:szCs w:val="22"/>
                <w:lang w:val="uk-UA"/>
              </w:rPr>
              <w:t xml:space="preserve">ті про творчість і гуманістичні </w:t>
            </w:r>
            <w:r w:rsidRPr="0079630E">
              <w:rPr>
                <w:rFonts w:asciiTheme="minorHAnsi" w:hAnsiTheme="minorHAnsi" w:cstheme="minorHAnsi"/>
                <w:color w:val="auto"/>
                <w:szCs w:val="22"/>
                <w:lang w:val="uk-UA"/>
              </w:rPr>
              <w:t>цінності Пітера Друкера серед м</w:t>
            </w:r>
            <w:r>
              <w:rPr>
                <w:rFonts w:asciiTheme="minorHAnsi" w:hAnsiTheme="minorHAnsi" w:cstheme="minorHAnsi"/>
                <w:color w:val="auto"/>
                <w:szCs w:val="22"/>
                <w:lang w:val="uk-UA"/>
              </w:rPr>
              <w:t xml:space="preserve">олоді, де нове покоління готове </w:t>
            </w:r>
            <w:r w:rsidRPr="0079630E">
              <w:rPr>
                <w:rFonts w:asciiTheme="minorHAnsi" w:hAnsiTheme="minorHAnsi" w:cstheme="minorHAnsi"/>
                <w:color w:val="auto"/>
                <w:szCs w:val="22"/>
                <w:lang w:val="uk-UA"/>
              </w:rPr>
              <w:t>спиратися на філософію управління, яка ставить людину в його центрі.</w:t>
            </w:r>
          </w:p>
        </w:tc>
      </w:tr>
      <w:tr w:rsidR="00C72BB4" w:rsidRPr="002B2A89" w:rsidTr="005D6C41">
        <w:tc>
          <w:tcPr>
            <w:tcW w:w="959" w:type="dxa"/>
            <w:tcBorders>
              <w:top w:val="single" w:sz="4" w:space="0" w:color="auto"/>
              <w:left w:val="single" w:sz="4" w:space="0" w:color="auto"/>
              <w:bottom w:val="single" w:sz="4" w:space="0" w:color="auto"/>
              <w:right w:val="single" w:sz="4" w:space="0" w:color="auto"/>
            </w:tcBorders>
            <w:shd w:val="clear" w:color="auto" w:fill="CCFFFF"/>
          </w:tcPr>
          <w:p w:rsidR="009430D0" w:rsidRDefault="009430D0" w:rsidP="005D6C41">
            <w:pPr>
              <w:jc w:val="center"/>
              <w:rPr>
                <w:lang w:val="uk-UA"/>
              </w:rPr>
            </w:pPr>
            <w:r w:rsidRPr="00912994">
              <w:rPr>
                <w:noProof/>
              </w:rPr>
              <w:drawing>
                <wp:inline distT="0" distB="0" distL="0" distR="0" wp14:anchorId="736185C7" wp14:editId="7F561BD9">
                  <wp:extent cx="419100" cy="419100"/>
                  <wp:effectExtent l="0" t="0" r="0" b="0"/>
                  <wp:docPr id="6"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9430D0" w:rsidRDefault="0079630E" w:rsidP="00E3348B">
            <w:pPr>
              <w:jc w:val="center"/>
              <w:rPr>
                <w:lang w:val="uk-UA"/>
              </w:rPr>
            </w:pPr>
            <w:r>
              <w:rPr>
                <w:b/>
                <w:bCs/>
                <w:sz w:val="20"/>
                <w:szCs w:val="20"/>
                <w:lang w:val="uk-UA"/>
              </w:rPr>
              <w:t>15</w:t>
            </w:r>
            <w:r w:rsidR="00B75C91">
              <w:rPr>
                <w:b/>
                <w:bCs/>
                <w:sz w:val="20"/>
                <w:szCs w:val="20"/>
                <w:lang w:val="uk-UA"/>
              </w:rPr>
              <w:t xml:space="preserve"> липня</w:t>
            </w:r>
            <w:r w:rsidR="00116788">
              <w:rPr>
                <w:b/>
                <w:bCs/>
                <w:sz w:val="20"/>
                <w:szCs w:val="20"/>
                <w:lang w:val="uk-UA"/>
              </w:rPr>
              <w:t xml:space="preserve"> 2016р.</w:t>
            </w:r>
          </w:p>
        </w:tc>
        <w:tc>
          <w:tcPr>
            <w:tcW w:w="8022" w:type="dxa"/>
            <w:vMerge/>
            <w:tcBorders>
              <w:left w:val="single" w:sz="4" w:space="0" w:color="auto"/>
            </w:tcBorders>
          </w:tcPr>
          <w:p w:rsidR="009430D0" w:rsidRDefault="009430D0" w:rsidP="005D6C41">
            <w:pPr>
              <w:jc w:val="center"/>
              <w:rPr>
                <w:lang w:val="uk-UA"/>
              </w:rPr>
            </w:pPr>
          </w:p>
        </w:tc>
      </w:tr>
      <w:tr w:rsidR="00C72BB4" w:rsidRPr="002B2A89" w:rsidTr="005D6C41">
        <w:tc>
          <w:tcPr>
            <w:tcW w:w="959" w:type="dxa"/>
            <w:tcBorders>
              <w:top w:val="single" w:sz="4" w:space="0" w:color="auto"/>
              <w:left w:val="single" w:sz="4" w:space="0" w:color="auto"/>
              <w:bottom w:val="single" w:sz="4" w:space="0" w:color="auto"/>
              <w:right w:val="single" w:sz="4" w:space="0" w:color="auto"/>
            </w:tcBorders>
            <w:shd w:val="clear" w:color="auto" w:fill="CCFFFF"/>
          </w:tcPr>
          <w:p w:rsidR="009430D0" w:rsidRDefault="009430D0" w:rsidP="005D6C41">
            <w:pPr>
              <w:jc w:val="center"/>
              <w:rPr>
                <w:lang w:val="uk-UA"/>
              </w:rPr>
            </w:pPr>
            <w:r w:rsidRPr="00912994">
              <w:rPr>
                <w:noProof/>
              </w:rPr>
              <w:drawing>
                <wp:inline distT="0" distB="0" distL="0" distR="0" wp14:anchorId="12AC94C6" wp14:editId="01D41A0B">
                  <wp:extent cx="400050" cy="400050"/>
                  <wp:effectExtent l="0" t="0" r="0" b="0"/>
                  <wp:docPr id="8"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9430D0" w:rsidRPr="001360F4" w:rsidRDefault="0079630E" w:rsidP="001360F4">
            <w:pPr>
              <w:jc w:val="center"/>
              <w:rPr>
                <w:lang w:val="uk-UA"/>
              </w:rPr>
            </w:pPr>
            <w:r>
              <w:rPr>
                <w:b/>
                <w:bCs/>
                <w:sz w:val="20"/>
                <w:szCs w:val="20"/>
                <w:lang w:val="uk-UA"/>
              </w:rPr>
              <w:t>Англійська</w:t>
            </w:r>
          </w:p>
        </w:tc>
        <w:tc>
          <w:tcPr>
            <w:tcW w:w="8022" w:type="dxa"/>
            <w:vMerge/>
            <w:tcBorders>
              <w:left w:val="single" w:sz="4" w:space="0" w:color="auto"/>
            </w:tcBorders>
          </w:tcPr>
          <w:p w:rsidR="009430D0" w:rsidRDefault="009430D0" w:rsidP="005D6C41">
            <w:pPr>
              <w:jc w:val="center"/>
              <w:rPr>
                <w:lang w:val="uk-UA"/>
              </w:rPr>
            </w:pPr>
          </w:p>
        </w:tc>
      </w:tr>
      <w:tr w:rsidR="00C72BB4" w:rsidRPr="002B2A89" w:rsidTr="005D6C41">
        <w:tc>
          <w:tcPr>
            <w:tcW w:w="959" w:type="dxa"/>
            <w:tcBorders>
              <w:top w:val="single" w:sz="4" w:space="0" w:color="auto"/>
              <w:left w:val="single" w:sz="4" w:space="0" w:color="auto"/>
              <w:bottom w:val="single" w:sz="4" w:space="0" w:color="auto"/>
              <w:right w:val="single" w:sz="4" w:space="0" w:color="auto"/>
            </w:tcBorders>
            <w:shd w:val="clear" w:color="auto" w:fill="CCFFFF"/>
          </w:tcPr>
          <w:p w:rsidR="009430D0" w:rsidRDefault="009430D0" w:rsidP="005D6C41">
            <w:pPr>
              <w:jc w:val="center"/>
              <w:rPr>
                <w:lang w:val="uk-UA"/>
              </w:rPr>
            </w:pPr>
            <w:r>
              <w:rPr>
                <w:noProof/>
              </w:rPr>
              <w:drawing>
                <wp:inline distT="0" distB="0" distL="0" distR="0" wp14:anchorId="35F92D28" wp14:editId="33462C20">
                  <wp:extent cx="419100" cy="419100"/>
                  <wp:effectExtent l="0" t="0" r="0" b="0"/>
                  <wp:docPr id="9" name="Рисунок 9"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kus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9430D0" w:rsidRPr="00FB2BA5" w:rsidRDefault="0079630E" w:rsidP="0079630E">
            <w:pPr>
              <w:jc w:val="center"/>
              <w:rPr>
                <w:lang w:val="uk-UA"/>
              </w:rPr>
            </w:pPr>
            <w:r>
              <w:rPr>
                <w:b/>
                <w:bCs/>
                <w:sz w:val="20"/>
                <w:szCs w:val="20"/>
                <w:lang w:val="uk-UA"/>
              </w:rPr>
              <w:t>Молодь від 18 до 35 років</w:t>
            </w:r>
          </w:p>
        </w:tc>
        <w:tc>
          <w:tcPr>
            <w:tcW w:w="8022" w:type="dxa"/>
            <w:vMerge/>
            <w:tcBorders>
              <w:left w:val="single" w:sz="4" w:space="0" w:color="auto"/>
            </w:tcBorders>
          </w:tcPr>
          <w:p w:rsidR="009430D0" w:rsidRDefault="009430D0" w:rsidP="005D6C41">
            <w:pPr>
              <w:jc w:val="center"/>
              <w:rPr>
                <w:lang w:val="uk-UA"/>
              </w:rPr>
            </w:pPr>
          </w:p>
        </w:tc>
      </w:tr>
      <w:tr w:rsidR="004E033D" w:rsidRPr="00DD63C9" w:rsidTr="00ED4F07">
        <w:trPr>
          <w:trHeight w:val="861"/>
        </w:trPr>
        <w:tc>
          <w:tcPr>
            <w:tcW w:w="10682" w:type="dxa"/>
            <w:gridSpan w:val="3"/>
          </w:tcPr>
          <w:p w:rsidR="0079630E" w:rsidRPr="0079630E" w:rsidRDefault="0079630E" w:rsidP="0079630E">
            <w:pPr>
              <w:jc w:val="both"/>
              <w:rPr>
                <w:sz w:val="24"/>
                <w:szCs w:val="24"/>
                <w:lang w:val="uk-UA"/>
              </w:rPr>
            </w:pPr>
            <w:r w:rsidRPr="0079630E">
              <w:rPr>
                <w:sz w:val="24"/>
                <w:szCs w:val="24"/>
                <w:lang w:val="uk-UA"/>
              </w:rPr>
              <w:t>Ви отримаєте можливість вчитися у мислителів і практ</w:t>
            </w:r>
            <w:r>
              <w:rPr>
                <w:sz w:val="24"/>
                <w:szCs w:val="24"/>
                <w:lang w:val="uk-UA"/>
              </w:rPr>
              <w:t xml:space="preserve">иків і ваших колег по конкурсу; </w:t>
            </w:r>
            <w:r w:rsidRPr="0079630E">
              <w:rPr>
                <w:sz w:val="24"/>
                <w:szCs w:val="24"/>
                <w:lang w:val="uk-UA"/>
              </w:rPr>
              <w:t xml:space="preserve">встановити нові контакти; взяти участь в жвавих дискусіях на </w:t>
            </w:r>
            <w:r>
              <w:rPr>
                <w:sz w:val="24"/>
                <w:szCs w:val="24"/>
                <w:lang w:val="uk-UA"/>
              </w:rPr>
              <w:t xml:space="preserve">прийомі ораторів і гала-заході; </w:t>
            </w:r>
            <w:r w:rsidRPr="0079630E">
              <w:rPr>
                <w:sz w:val="24"/>
                <w:szCs w:val="24"/>
                <w:lang w:val="uk-UA"/>
              </w:rPr>
              <w:t xml:space="preserve">можливість взяти участь в засіданні і / або інтерв'ю важливим ЗМІ; </w:t>
            </w:r>
            <w:r>
              <w:rPr>
                <w:sz w:val="24"/>
                <w:szCs w:val="24"/>
                <w:lang w:val="uk-UA"/>
              </w:rPr>
              <w:t xml:space="preserve">виграти підписку на один рік </w:t>
            </w:r>
            <w:r w:rsidRPr="0079630E">
              <w:rPr>
                <w:sz w:val="24"/>
                <w:szCs w:val="24"/>
                <w:lang w:val="uk-UA"/>
              </w:rPr>
              <w:t>всеохоплюючого-доступу до Harvard Business Review.</w:t>
            </w:r>
          </w:p>
          <w:p w:rsidR="0079630E" w:rsidRPr="0079630E" w:rsidRDefault="0079630E" w:rsidP="0079630E">
            <w:pPr>
              <w:jc w:val="both"/>
              <w:rPr>
                <w:sz w:val="24"/>
                <w:szCs w:val="24"/>
                <w:lang w:val="uk-UA"/>
              </w:rPr>
            </w:pPr>
            <w:r w:rsidRPr="0079630E">
              <w:rPr>
                <w:sz w:val="24"/>
                <w:szCs w:val="24"/>
                <w:lang w:val="uk-UA"/>
              </w:rPr>
              <w:t>Призовий фонд для переможців 1-й приз у двох категоріях становить: EUR 1,000.</w:t>
            </w:r>
          </w:p>
          <w:p w:rsidR="001360F4" w:rsidRDefault="0079630E" w:rsidP="0079630E">
            <w:pPr>
              <w:jc w:val="both"/>
              <w:rPr>
                <w:sz w:val="24"/>
                <w:szCs w:val="24"/>
                <w:lang w:val="uk-UA"/>
              </w:rPr>
            </w:pPr>
            <w:r w:rsidRPr="0079630E">
              <w:rPr>
                <w:sz w:val="24"/>
                <w:szCs w:val="24"/>
                <w:lang w:val="uk-UA"/>
              </w:rPr>
              <w:t>Для участі необхідно представити есе на тему «Нові підприєм</w:t>
            </w:r>
            <w:r>
              <w:rPr>
                <w:sz w:val="24"/>
                <w:szCs w:val="24"/>
                <w:lang w:val="uk-UA"/>
              </w:rPr>
              <w:t xml:space="preserve">ці – рушійна сила в економіці і </w:t>
            </w:r>
            <w:r w:rsidRPr="0079630E">
              <w:rPr>
                <w:sz w:val="24"/>
                <w:szCs w:val="24"/>
                <w:lang w:val="uk-UA"/>
              </w:rPr>
              <w:t>суспільстві?".</w:t>
            </w:r>
          </w:p>
          <w:p w:rsidR="003A4E31" w:rsidRPr="003A4E31" w:rsidRDefault="00116788" w:rsidP="001360F4">
            <w:pPr>
              <w:jc w:val="both"/>
              <w:rPr>
                <w:rFonts w:cstheme="minorHAnsi"/>
                <w:sz w:val="24"/>
                <w:szCs w:val="24"/>
                <w:lang w:val="uk-UA"/>
              </w:rPr>
            </w:pPr>
            <w:r w:rsidRPr="00116788">
              <w:rPr>
                <w:b/>
                <w:sz w:val="24"/>
                <w:szCs w:val="24"/>
                <w:lang w:val="uk-UA"/>
              </w:rPr>
              <w:t>Deadline:</w:t>
            </w:r>
            <w:r>
              <w:rPr>
                <w:sz w:val="24"/>
                <w:szCs w:val="24"/>
                <w:lang w:val="uk-UA"/>
              </w:rPr>
              <w:t xml:space="preserve"> </w:t>
            </w:r>
            <w:r w:rsidR="0079630E">
              <w:rPr>
                <w:sz w:val="24"/>
                <w:szCs w:val="24"/>
                <w:lang w:val="uk-UA"/>
              </w:rPr>
              <w:t>15</w:t>
            </w:r>
            <w:r w:rsidR="00B75C91">
              <w:rPr>
                <w:sz w:val="24"/>
                <w:szCs w:val="24"/>
                <w:lang w:val="uk-UA"/>
              </w:rPr>
              <w:t xml:space="preserve"> липня</w:t>
            </w:r>
            <w:r w:rsidRPr="00116788">
              <w:rPr>
                <w:sz w:val="24"/>
                <w:szCs w:val="24"/>
                <w:lang w:val="uk-UA"/>
              </w:rPr>
              <w:t xml:space="preserve"> 2016 року.</w:t>
            </w:r>
          </w:p>
        </w:tc>
      </w:tr>
    </w:tbl>
    <w:p w:rsidR="00F670BF" w:rsidRDefault="00F670BF">
      <w:pPr>
        <w:rPr>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701"/>
        <w:gridCol w:w="8022"/>
      </w:tblGrid>
      <w:tr w:rsidR="003A4E31" w:rsidRPr="00C5357B" w:rsidTr="00E83A93">
        <w:tc>
          <w:tcPr>
            <w:tcW w:w="10682" w:type="dxa"/>
            <w:gridSpan w:val="3"/>
            <w:shd w:val="clear" w:color="auto" w:fill="0000FF"/>
          </w:tcPr>
          <w:p w:rsidR="003A4E31" w:rsidRPr="00FB2BA5" w:rsidRDefault="00993C50" w:rsidP="00E83A93">
            <w:pPr>
              <w:jc w:val="center"/>
              <w:rPr>
                <w:sz w:val="30"/>
                <w:szCs w:val="30"/>
                <w:lang w:val="uk-UA"/>
              </w:rPr>
            </w:pPr>
            <w:r w:rsidRPr="00993C50">
              <w:rPr>
                <w:sz w:val="30"/>
                <w:szCs w:val="30"/>
                <w:lang w:val="uk-UA"/>
              </w:rPr>
              <w:t>Освітній проект «In Between»</w:t>
            </w:r>
          </w:p>
        </w:tc>
      </w:tr>
      <w:tr w:rsidR="003A4E31" w:rsidRPr="00C5357B" w:rsidTr="00E83A93">
        <w:tc>
          <w:tcPr>
            <w:tcW w:w="10682" w:type="dxa"/>
            <w:gridSpan w:val="3"/>
          </w:tcPr>
          <w:p w:rsidR="00923AA5" w:rsidRPr="00993C50" w:rsidRDefault="00993C50" w:rsidP="00E83A93">
            <w:pPr>
              <w:jc w:val="center"/>
              <w:rPr>
                <w:lang w:val="uk-UA"/>
              </w:rPr>
            </w:pPr>
            <w:hyperlink r:id="rId20" w:history="1">
              <w:r w:rsidRPr="00A257B3">
                <w:rPr>
                  <w:rStyle w:val="a9"/>
                </w:rPr>
                <w:t>http://www.enrs.eu/inbetween</w:t>
              </w:r>
            </w:hyperlink>
            <w:r>
              <w:rPr>
                <w:lang w:val="uk-UA"/>
              </w:rPr>
              <w:t xml:space="preserve"> </w:t>
            </w:r>
          </w:p>
        </w:tc>
      </w:tr>
      <w:tr w:rsidR="003A4E31" w:rsidRPr="00993C50"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3A4E31" w:rsidRDefault="003A4E31" w:rsidP="00E83A93">
            <w:pPr>
              <w:jc w:val="center"/>
              <w:rPr>
                <w:lang w:val="uk-UA"/>
              </w:rPr>
            </w:pPr>
            <w:r>
              <w:rPr>
                <w:noProof/>
              </w:rPr>
              <w:drawing>
                <wp:inline distT="0" distB="0" distL="0" distR="0" wp14:anchorId="01059E85" wp14:editId="4F9EF3A3">
                  <wp:extent cx="409575" cy="409575"/>
                  <wp:effectExtent l="0" t="0" r="9525" b="9525"/>
                  <wp:docPr id="11" name="Рисунок 11"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cal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3A4E31" w:rsidRDefault="00993C50" w:rsidP="00E83A93">
            <w:pPr>
              <w:jc w:val="center"/>
              <w:rPr>
                <w:lang w:val="uk-UA"/>
              </w:rPr>
            </w:pPr>
            <w:r>
              <w:rPr>
                <w:b/>
                <w:bCs/>
                <w:sz w:val="20"/>
                <w:szCs w:val="20"/>
                <w:lang w:val="uk-UA"/>
              </w:rPr>
              <w:t>Витрати покриваються організаторами</w:t>
            </w:r>
          </w:p>
        </w:tc>
        <w:tc>
          <w:tcPr>
            <w:tcW w:w="8022" w:type="dxa"/>
            <w:vMerge w:val="restart"/>
            <w:tcBorders>
              <w:left w:val="single" w:sz="4" w:space="0" w:color="auto"/>
            </w:tcBorders>
          </w:tcPr>
          <w:p w:rsidR="00923AA5" w:rsidRPr="00474DD6" w:rsidRDefault="00993C50" w:rsidP="00923AA5">
            <w:pPr>
              <w:pStyle w:val="Default"/>
              <w:jc w:val="both"/>
              <w:rPr>
                <w:rFonts w:asciiTheme="minorHAnsi" w:hAnsiTheme="minorHAnsi" w:cstheme="minorHAnsi"/>
                <w:color w:val="auto"/>
                <w:szCs w:val="22"/>
                <w:lang w:val="uk-UA"/>
              </w:rPr>
            </w:pPr>
            <w:r w:rsidRPr="00993C50">
              <w:rPr>
                <w:rFonts w:asciiTheme="minorHAnsi" w:hAnsiTheme="minorHAnsi" w:cstheme="minorHAnsi"/>
                <w:color w:val="auto"/>
                <w:szCs w:val="22"/>
                <w:lang w:val="uk-UA"/>
              </w:rPr>
              <w:t>Європейська мережа Пам'яті та Солідарності (ENRS) – міжнародна ініціатива, орієнтована на дослідження, документування та поширення знань про історію ХХ століття в Європі з особливим акцентом на періоди війни, диктатури та громадську опозицію. ENRS створює освітній проект «In Between», спрямований на поліпшення знань молодих європейців про історичні процеси ХХ століття в Східній та Центральній Європі. Учасники проекту матимуть можливість ознайомитись з інструментами і методами вивчення минулого, а також аналізу усних свідчень та аудіо-візуальних матеріалів, що стосуються історії прикордонних громад Європи.</w:t>
            </w:r>
          </w:p>
        </w:tc>
      </w:tr>
      <w:tr w:rsidR="003A4E31" w:rsidRPr="002B2A89"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3A4E31" w:rsidRDefault="003A4E31" w:rsidP="00E83A93">
            <w:pPr>
              <w:jc w:val="center"/>
              <w:rPr>
                <w:lang w:val="uk-UA"/>
              </w:rPr>
            </w:pPr>
            <w:r w:rsidRPr="00912994">
              <w:rPr>
                <w:noProof/>
              </w:rPr>
              <w:drawing>
                <wp:inline distT="0" distB="0" distL="0" distR="0" wp14:anchorId="1FF58B36" wp14:editId="29EA5123">
                  <wp:extent cx="419100" cy="419100"/>
                  <wp:effectExtent l="0" t="0" r="0" b="0"/>
                  <wp:docPr id="12"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3A4E31" w:rsidRDefault="00993C50" w:rsidP="00E83A93">
            <w:pPr>
              <w:jc w:val="center"/>
              <w:rPr>
                <w:lang w:val="uk-UA"/>
              </w:rPr>
            </w:pPr>
            <w:r>
              <w:rPr>
                <w:b/>
                <w:bCs/>
                <w:sz w:val="20"/>
                <w:szCs w:val="20"/>
                <w:lang w:val="uk-UA"/>
              </w:rPr>
              <w:t>10 липня</w:t>
            </w:r>
            <w:r w:rsidR="003A4E31">
              <w:rPr>
                <w:b/>
                <w:bCs/>
                <w:sz w:val="20"/>
                <w:szCs w:val="20"/>
                <w:lang w:val="uk-UA"/>
              </w:rPr>
              <w:t xml:space="preserve"> 2016р.</w:t>
            </w:r>
          </w:p>
        </w:tc>
        <w:tc>
          <w:tcPr>
            <w:tcW w:w="8022" w:type="dxa"/>
            <w:vMerge/>
            <w:tcBorders>
              <w:left w:val="single" w:sz="4" w:space="0" w:color="auto"/>
            </w:tcBorders>
          </w:tcPr>
          <w:p w:rsidR="003A4E31" w:rsidRDefault="003A4E31" w:rsidP="00E83A93">
            <w:pPr>
              <w:jc w:val="center"/>
              <w:rPr>
                <w:lang w:val="uk-UA"/>
              </w:rPr>
            </w:pPr>
          </w:p>
        </w:tc>
      </w:tr>
      <w:tr w:rsidR="003A4E31" w:rsidRPr="002B2A89"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3A4E31" w:rsidRDefault="003A4E31" w:rsidP="00E83A93">
            <w:pPr>
              <w:jc w:val="center"/>
              <w:rPr>
                <w:lang w:val="uk-UA"/>
              </w:rPr>
            </w:pPr>
            <w:r w:rsidRPr="00912994">
              <w:rPr>
                <w:noProof/>
              </w:rPr>
              <w:drawing>
                <wp:inline distT="0" distB="0" distL="0" distR="0" wp14:anchorId="1D37803D" wp14:editId="753F5370">
                  <wp:extent cx="400050" cy="400050"/>
                  <wp:effectExtent l="0" t="0" r="0" b="0"/>
                  <wp:docPr id="13"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3A4E31" w:rsidRDefault="00923AA5" w:rsidP="00E83A93">
            <w:pPr>
              <w:jc w:val="center"/>
              <w:rPr>
                <w:lang w:val="uk-UA"/>
              </w:rPr>
            </w:pPr>
            <w:r>
              <w:rPr>
                <w:b/>
                <w:bCs/>
                <w:sz w:val="20"/>
                <w:szCs w:val="20"/>
                <w:lang w:val="uk-UA"/>
              </w:rPr>
              <w:t>Англійська</w:t>
            </w:r>
          </w:p>
        </w:tc>
        <w:tc>
          <w:tcPr>
            <w:tcW w:w="8022" w:type="dxa"/>
            <w:vMerge/>
            <w:tcBorders>
              <w:left w:val="single" w:sz="4" w:space="0" w:color="auto"/>
            </w:tcBorders>
          </w:tcPr>
          <w:p w:rsidR="003A4E31" w:rsidRDefault="003A4E31" w:rsidP="00E83A93">
            <w:pPr>
              <w:jc w:val="center"/>
              <w:rPr>
                <w:lang w:val="uk-UA"/>
              </w:rPr>
            </w:pPr>
          </w:p>
        </w:tc>
      </w:tr>
      <w:tr w:rsidR="003A4E31" w:rsidRPr="002B2A89"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3A4E31" w:rsidRDefault="003A4E31" w:rsidP="00E83A93">
            <w:pPr>
              <w:jc w:val="center"/>
              <w:rPr>
                <w:lang w:val="uk-UA"/>
              </w:rPr>
            </w:pPr>
            <w:r>
              <w:rPr>
                <w:noProof/>
              </w:rPr>
              <w:drawing>
                <wp:inline distT="0" distB="0" distL="0" distR="0" wp14:anchorId="1970E122" wp14:editId="1A798921">
                  <wp:extent cx="419100" cy="419100"/>
                  <wp:effectExtent l="0" t="0" r="0" b="0"/>
                  <wp:docPr id="14" name="Рисунок 14"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kus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3A4E31" w:rsidRPr="00FB2BA5" w:rsidRDefault="00993C50" w:rsidP="00E83A93">
            <w:pPr>
              <w:jc w:val="center"/>
              <w:rPr>
                <w:lang w:val="uk-UA"/>
              </w:rPr>
            </w:pPr>
            <w:r>
              <w:rPr>
                <w:b/>
                <w:bCs/>
                <w:sz w:val="20"/>
                <w:szCs w:val="20"/>
                <w:lang w:val="uk-UA"/>
              </w:rPr>
              <w:t>Молодь від 18 до 25 років</w:t>
            </w:r>
          </w:p>
        </w:tc>
        <w:tc>
          <w:tcPr>
            <w:tcW w:w="8022" w:type="dxa"/>
            <w:vMerge/>
            <w:tcBorders>
              <w:left w:val="single" w:sz="4" w:space="0" w:color="auto"/>
            </w:tcBorders>
          </w:tcPr>
          <w:p w:rsidR="003A4E31" w:rsidRDefault="003A4E31" w:rsidP="00E83A93">
            <w:pPr>
              <w:jc w:val="center"/>
              <w:rPr>
                <w:lang w:val="uk-UA"/>
              </w:rPr>
            </w:pPr>
          </w:p>
        </w:tc>
      </w:tr>
      <w:tr w:rsidR="003A4E31" w:rsidRPr="007C4CE4" w:rsidTr="009F1903">
        <w:trPr>
          <w:trHeight w:val="388"/>
        </w:trPr>
        <w:tc>
          <w:tcPr>
            <w:tcW w:w="10682" w:type="dxa"/>
            <w:gridSpan w:val="3"/>
          </w:tcPr>
          <w:p w:rsidR="00993C50" w:rsidRPr="00993C50" w:rsidRDefault="00993C50" w:rsidP="00993C50">
            <w:pPr>
              <w:jc w:val="both"/>
              <w:rPr>
                <w:rFonts w:cstheme="minorHAnsi"/>
                <w:sz w:val="24"/>
                <w:szCs w:val="24"/>
                <w:lang w:val="uk-UA"/>
              </w:rPr>
            </w:pPr>
            <w:r w:rsidRPr="00993C50">
              <w:rPr>
                <w:rFonts w:cstheme="minorHAnsi"/>
                <w:sz w:val="24"/>
                <w:szCs w:val="24"/>
                <w:lang w:val="uk-UA"/>
              </w:rPr>
              <w:t>Учасники «In Between» візьмуть участь в семінарах, що відбуватимуться в Варшаві (з 12 по 15 вересня), після чого відвідають один з європейських регіонів (з 16 по 22 вересня). ENRS покриває всі витрати, пов</w:t>
            </w:r>
            <w:r>
              <w:rPr>
                <w:rFonts w:cstheme="minorHAnsi"/>
                <w:sz w:val="24"/>
                <w:szCs w:val="24"/>
                <w:lang w:val="uk-UA"/>
              </w:rPr>
              <w:t>’язані з участю в проекті.</w:t>
            </w:r>
          </w:p>
          <w:p w:rsidR="00993C50" w:rsidRPr="00993C50" w:rsidRDefault="00993C50" w:rsidP="00993C50">
            <w:pPr>
              <w:jc w:val="both"/>
              <w:rPr>
                <w:rFonts w:cstheme="minorHAnsi"/>
                <w:sz w:val="24"/>
                <w:szCs w:val="24"/>
                <w:lang w:val="uk-UA"/>
              </w:rPr>
            </w:pPr>
            <w:r w:rsidRPr="00993C50">
              <w:rPr>
                <w:rFonts w:cstheme="minorHAnsi"/>
                <w:sz w:val="24"/>
                <w:szCs w:val="24"/>
                <w:lang w:val="uk-UA"/>
              </w:rPr>
              <w:t>Вимоги: до участі в проекті запрошуються можуть молоді люди у віці від 18 до 25 років</w:t>
            </w:r>
            <w:r>
              <w:rPr>
                <w:rFonts w:cstheme="minorHAnsi"/>
                <w:sz w:val="24"/>
                <w:szCs w:val="24"/>
                <w:lang w:val="uk-UA"/>
              </w:rPr>
              <w:t>, що цікавляться такими темами:</w:t>
            </w:r>
          </w:p>
          <w:p w:rsidR="00993C50" w:rsidRPr="00993C50" w:rsidRDefault="00993C50" w:rsidP="00993C50">
            <w:pPr>
              <w:pStyle w:val="ab"/>
              <w:numPr>
                <w:ilvl w:val="0"/>
                <w:numId w:val="30"/>
              </w:numPr>
              <w:jc w:val="both"/>
              <w:rPr>
                <w:rFonts w:cstheme="minorHAnsi"/>
                <w:sz w:val="24"/>
                <w:szCs w:val="24"/>
                <w:lang w:val="uk-UA"/>
              </w:rPr>
            </w:pPr>
            <w:r w:rsidRPr="00993C50">
              <w:rPr>
                <w:rFonts w:cstheme="minorHAnsi"/>
                <w:sz w:val="24"/>
                <w:szCs w:val="24"/>
                <w:lang w:val="uk-UA"/>
              </w:rPr>
              <w:t>історія і / або історія мистецтва;</w:t>
            </w:r>
          </w:p>
          <w:p w:rsidR="00993C50" w:rsidRPr="00993C50" w:rsidRDefault="00993C50" w:rsidP="00993C50">
            <w:pPr>
              <w:pStyle w:val="ab"/>
              <w:numPr>
                <w:ilvl w:val="0"/>
                <w:numId w:val="30"/>
              </w:numPr>
              <w:jc w:val="both"/>
              <w:rPr>
                <w:rFonts w:cstheme="minorHAnsi"/>
                <w:sz w:val="24"/>
                <w:szCs w:val="24"/>
                <w:lang w:val="uk-UA"/>
              </w:rPr>
            </w:pPr>
            <w:r w:rsidRPr="00993C50">
              <w:rPr>
                <w:rFonts w:cstheme="minorHAnsi"/>
                <w:sz w:val="24"/>
                <w:szCs w:val="24"/>
                <w:lang w:val="uk-UA"/>
              </w:rPr>
              <w:t>соціальні науки;</w:t>
            </w:r>
          </w:p>
          <w:p w:rsidR="00993C50" w:rsidRPr="00993C50" w:rsidRDefault="00993C50" w:rsidP="00993C50">
            <w:pPr>
              <w:pStyle w:val="ab"/>
              <w:numPr>
                <w:ilvl w:val="0"/>
                <w:numId w:val="30"/>
              </w:numPr>
              <w:jc w:val="both"/>
              <w:rPr>
                <w:rFonts w:cstheme="minorHAnsi"/>
                <w:sz w:val="24"/>
                <w:szCs w:val="24"/>
                <w:lang w:val="uk-UA"/>
              </w:rPr>
            </w:pPr>
            <w:r w:rsidRPr="00993C50">
              <w:rPr>
                <w:rFonts w:cstheme="minorHAnsi"/>
                <w:sz w:val="24"/>
                <w:szCs w:val="24"/>
                <w:lang w:val="uk-UA"/>
              </w:rPr>
              <w:t>культурна антропологія;</w:t>
            </w:r>
          </w:p>
          <w:p w:rsidR="00993C50" w:rsidRDefault="00993C50" w:rsidP="00993C50">
            <w:pPr>
              <w:pStyle w:val="ab"/>
              <w:numPr>
                <w:ilvl w:val="0"/>
                <w:numId w:val="30"/>
              </w:numPr>
              <w:jc w:val="both"/>
              <w:rPr>
                <w:rFonts w:cstheme="minorHAnsi"/>
                <w:sz w:val="24"/>
                <w:szCs w:val="24"/>
                <w:lang w:val="uk-UA"/>
              </w:rPr>
            </w:pPr>
            <w:r w:rsidRPr="00993C50">
              <w:rPr>
                <w:rFonts w:cstheme="minorHAnsi"/>
                <w:sz w:val="24"/>
                <w:szCs w:val="24"/>
                <w:lang w:val="uk-UA"/>
              </w:rPr>
              <w:t>образотворче мистецтво.</w:t>
            </w:r>
          </w:p>
          <w:p w:rsidR="00993C50" w:rsidRPr="00993C50" w:rsidRDefault="00993C50" w:rsidP="00993C50">
            <w:pPr>
              <w:jc w:val="both"/>
              <w:rPr>
                <w:rFonts w:cstheme="minorHAnsi"/>
                <w:sz w:val="24"/>
                <w:szCs w:val="24"/>
                <w:lang w:val="uk-UA"/>
              </w:rPr>
            </w:pPr>
            <w:r>
              <w:rPr>
                <w:rFonts w:cstheme="minorHAnsi"/>
                <w:sz w:val="24"/>
                <w:szCs w:val="24"/>
                <w:lang w:val="uk-UA"/>
              </w:rPr>
              <w:t xml:space="preserve">Подати анкету можна онлайн: </w:t>
            </w:r>
            <w:hyperlink r:id="rId21" w:history="1">
              <w:r w:rsidRPr="00A257B3">
                <w:rPr>
                  <w:rStyle w:val="a9"/>
                  <w:rFonts w:cstheme="minorHAnsi"/>
                  <w:sz w:val="24"/>
                  <w:szCs w:val="24"/>
                  <w:lang w:val="uk-UA"/>
                </w:rPr>
                <w:t>http://inbetween.enrs.eu/application/</w:t>
              </w:r>
            </w:hyperlink>
            <w:r>
              <w:rPr>
                <w:rFonts w:cstheme="minorHAnsi"/>
                <w:sz w:val="24"/>
                <w:szCs w:val="24"/>
                <w:lang w:val="uk-UA"/>
              </w:rPr>
              <w:t xml:space="preserve"> </w:t>
            </w:r>
          </w:p>
          <w:p w:rsidR="003A4E31" w:rsidRPr="007C4CE4" w:rsidRDefault="003A4E31" w:rsidP="00993C50">
            <w:pPr>
              <w:jc w:val="both"/>
              <w:rPr>
                <w:rFonts w:cstheme="minorHAnsi"/>
                <w:sz w:val="24"/>
                <w:szCs w:val="24"/>
                <w:lang w:val="uk-UA"/>
              </w:rPr>
            </w:pPr>
            <w:r w:rsidRPr="00FB2BA5">
              <w:rPr>
                <w:rFonts w:cstheme="minorHAnsi"/>
                <w:b/>
                <w:sz w:val="24"/>
                <w:szCs w:val="24"/>
                <w:lang w:val="en-US"/>
              </w:rPr>
              <w:t>Deadline</w:t>
            </w:r>
            <w:r w:rsidRPr="007C4CE4">
              <w:rPr>
                <w:rFonts w:cstheme="minorHAnsi"/>
                <w:b/>
                <w:sz w:val="24"/>
                <w:szCs w:val="24"/>
                <w:lang w:val="uk-UA"/>
              </w:rPr>
              <w:t>:</w:t>
            </w:r>
            <w:r w:rsidRPr="007C4CE4">
              <w:rPr>
                <w:rFonts w:cstheme="minorHAnsi"/>
                <w:sz w:val="24"/>
                <w:szCs w:val="24"/>
                <w:lang w:val="uk-UA"/>
              </w:rPr>
              <w:t xml:space="preserve"> </w:t>
            </w:r>
            <w:r w:rsidR="00993C50">
              <w:rPr>
                <w:rFonts w:cstheme="minorHAnsi"/>
                <w:sz w:val="24"/>
                <w:szCs w:val="24"/>
                <w:lang w:val="uk-UA"/>
              </w:rPr>
              <w:t>10 липня</w:t>
            </w:r>
            <w:r w:rsidRPr="007C4CE4">
              <w:rPr>
                <w:rFonts w:cstheme="minorHAnsi"/>
                <w:sz w:val="24"/>
                <w:szCs w:val="24"/>
                <w:lang w:val="uk-UA"/>
              </w:rPr>
              <w:t xml:space="preserve"> 2016р.</w:t>
            </w:r>
          </w:p>
        </w:tc>
      </w:tr>
    </w:tbl>
    <w:p w:rsidR="009B6982" w:rsidRDefault="009B6982" w:rsidP="00B917A6">
      <w:pPr>
        <w:rPr>
          <w:lang w:val="uk-UA"/>
        </w:rPr>
      </w:pPr>
    </w:p>
    <w:p w:rsidR="009A2364" w:rsidRDefault="009A2364" w:rsidP="00B917A6">
      <w:pPr>
        <w:rPr>
          <w:lang w:val="uk-UA"/>
        </w:rPr>
      </w:pPr>
    </w:p>
    <w:p w:rsidR="00421131" w:rsidRDefault="00421131" w:rsidP="00B917A6">
      <w:pPr>
        <w:rPr>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701"/>
        <w:gridCol w:w="8022"/>
      </w:tblGrid>
      <w:tr w:rsidR="00421131" w:rsidRPr="00C5357B" w:rsidTr="00E83A93">
        <w:tc>
          <w:tcPr>
            <w:tcW w:w="10682" w:type="dxa"/>
            <w:gridSpan w:val="3"/>
            <w:shd w:val="clear" w:color="auto" w:fill="0000FF"/>
          </w:tcPr>
          <w:p w:rsidR="00421131" w:rsidRPr="00FB2BA5" w:rsidRDefault="00421131" w:rsidP="00E83A93">
            <w:pPr>
              <w:jc w:val="center"/>
              <w:rPr>
                <w:sz w:val="30"/>
                <w:szCs w:val="30"/>
                <w:lang w:val="uk-UA"/>
              </w:rPr>
            </w:pPr>
            <w:r w:rsidRPr="00421131">
              <w:rPr>
                <w:sz w:val="30"/>
                <w:szCs w:val="30"/>
                <w:lang w:val="uk-UA"/>
              </w:rPr>
              <w:t>Стажування в ACTED</w:t>
            </w:r>
          </w:p>
        </w:tc>
      </w:tr>
      <w:tr w:rsidR="00421131" w:rsidRPr="00C5357B" w:rsidTr="00E83A93">
        <w:tc>
          <w:tcPr>
            <w:tcW w:w="10682" w:type="dxa"/>
            <w:gridSpan w:val="3"/>
          </w:tcPr>
          <w:p w:rsidR="00421131" w:rsidRPr="00993C50" w:rsidRDefault="00421131" w:rsidP="00E83A93">
            <w:pPr>
              <w:jc w:val="center"/>
              <w:rPr>
                <w:lang w:val="uk-UA"/>
              </w:rPr>
            </w:pPr>
            <w:hyperlink r:id="rId22" w:history="1">
              <w:r w:rsidRPr="00A257B3">
                <w:rPr>
                  <w:rStyle w:val="a9"/>
                </w:rPr>
                <w:t>https://uncareer.net/vacancy/project-development-intern-turkey-41618</w:t>
              </w:r>
            </w:hyperlink>
            <w:r>
              <w:rPr>
                <w:lang w:val="uk-UA"/>
              </w:rPr>
              <w:t xml:space="preserve">  </w:t>
            </w:r>
          </w:p>
        </w:tc>
      </w:tr>
      <w:tr w:rsidR="00421131" w:rsidRPr="00993C50"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421131" w:rsidRDefault="00421131" w:rsidP="00E83A93">
            <w:pPr>
              <w:jc w:val="center"/>
              <w:rPr>
                <w:lang w:val="uk-UA"/>
              </w:rPr>
            </w:pPr>
            <w:r>
              <w:rPr>
                <w:noProof/>
              </w:rPr>
              <w:drawing>
                <wp:inline distT="0" distB="0" distL="0" distR="0" wp14:anchorId="438E7E2C" wp14:editId="4C8B26E4">
                  <wp:extent cx="409575" cy="409575"/>
                  <wp:effectExtent l="0" t="0" r="9525" b="9525"/>
                  <wp:docPr id="27" name="Рисунок 27"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cal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421131" w:rsidRDefault="00421131" w:rsidP="00E83A93">
            <w:pPr>
              <w:jc w:val="center"/>
              <w:rPr>
                <w:lang w:val="uk-UA"/>
              </w:rPr>
            </w:pPr>
            <w:r>
              <w:rPr>
                <w:b/>
                <w:bCs/>
                <w:sz w:val="20"/>
                <w:szCs w:val="20"/>
                <w:lang w:val="uk-UA"/>
              </w:rPr>
              <w:t>Стипендія</w:t>
            </w:r>
          </w:p>
        </w:tc>
        <w:tc>
          <w:tcPr>
            <w:tcW w:w="8022" w:type="dxa"/>
            <w:vMerge w:val="restart"/>
            <w:tcBorders>
              <w:left w:val="single" w:sz="4" w:space="0" w:color="auto"/>
            </w:tcBorders>
          </w:tcPr>
          <w:p w:rsidR="00421131" w:rsidRDefault="00421131" w:rsidP="00E83A93">
            <w:pPr>
              <w:pStyle w:val="Default"/>
              <w:jc w:val="both"/>
              <w:rPr>
                <w:rFonts w:asciiTheme="minorHAnsi" w:hAnsiTheme="minorHAnsi" w:cstheme="minorHAnsi"/>
                <w:color w:val="auto"/>
                <w:szCs w:val="22"/>
                <w:lang w:val="uk-UA"/>
              </w:rPr>
            </w:pPr>
            <w:r w:rsidRPr="00421131">
              <w:rPr>
                <w:rFonts w:asciiTheme="minorHAnsi" w:hAnsiTheme="minorHAnsi" w:cstheme="minorHAnsi"/>
                <w:color w:val="auto"/>
                <w:szCs w:val="22"/>
                <w:lang w:val="uk-UA"/>
              </w:rPr>
              <w:t>ACTED – міжнародна неурядова організація, що рятує життя і підтримує людей, які потребують допомоги. Організація розробляє та реалізує програми, орієнтовані на найбільш уразливі групи населення, які постраждали від конфліктів, стихійних лих, або переживають соціально-економічні труднощі. ACTED запрошує на стажування протягом шести місяців. Організація забезпечить проживанням, харчуванням, а також виплачуватиме стипендію в розмірі 300 американських доларів на місяць.</w:t>
            </w:r>
          </w:p>
          <w:p w:rsidR="00421131" w:rsidRPr="00421131" w:rsidRDefault="00421131" w:rsidP="00421131">
            <w:pPr>
              <w:jc w:val="both"/>
              <w:rPr>
                <w:rFonts w:cstheme="minorHAnsi"/>
                <w:sz w:val="24"/>
                <w:szCs w:val="24"/>
                <w:lang w:val="uk-UA"/>
              </w:rPr>
            </w:pPr>
            <w:r>
              <w:rPr>
                <w:rFonts w:cstheme="minorHAnsi"/>
                <w:sz w:val="24"/>
                <w:szCs w:val="24"/>
                <w:lang w:val="uk-UA"/>
              </w:rPr>
              <w:t>Вимоги:</w:t>
            </w:r>
          </w:p>
          <w:p w:rsidR="00421131" w:rsidRPr="00421131" w:rsidRDefault="00421131" w:rsidP="00E83A93">
            <w:pPr>
              <w:pStyle w:val="ab"/>
              <w:numPr>
                <w:ilvl w:val="0"/>
                <w:numId w:val="31"/>
              </w:numPr>
              <w:jc w:val="both"/>
              <w:rPr>
                <w:rFonts w:cstheme="minorHAnsi"/>
                <w:sz w:val="24"/>
                <w:szCs w:val="24"/>
                <w:lang w:val="uk-UA"/>
              </w:rPr>
            </w:pPr>
            <w:r w:rsidRPr="00421131">
              <w:rPr>
                <w:rFonts w:cstheme="minorHAnsi"/>
                <w:sz w:val="24"/>
                <w:szCs w:val="24"/>
                <w:lang w:val="uk-UA"/>
              </w:rPr>
              <w:t>ступінь бакалавра або магістра в галузі міжнародних відносин, розвитку, міжнародних відносин, прав людини, міграції, сільського господарства, продовольчої безпеки, гендерних досліджень або суміжних галузях;</w:t>
            </w:r>
          </w:p>
        </w:tc>
      </w:tr>
      <w:tr w:rsidR="00421131" w:rsidRPr="002B2A89"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421131" w:rsidRDefault="00421131" w:rsidP="00E83A93">
            <w:pPr>
              <w:jc w:val="center"/>
              <w:rPr>
                <w:lang w:val="uk-UA"/>
              </w:rPr>
            </w:pPr>
            <w:r w:rsidRPr="00912994">
              <w:rPr>
                <w:noProof/>
              </w:rPr>
              <w:drawing>
                <wp:inline distT="0" distB="0" distL="0" distR="0" wp14:anchorId="115FC88E" wp14:editId="229DAD41">
                  <wp:extent cx="419100" cy="419100"/>
                  <wp:effectExtent l="0" t="0" r="0" b="0"/>
                  <wp:docPr id="28"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421131" w:rsidRDefault="00421131" w:rsidP="00E83A93">
            <w:pPr>
              <w:jc w:val="center"/>
              <w:rPr>
                <w:lang w:val="uk-UA"/>
              </w:rPr>
            </w:pPr>
            <w:r>
              <w:rPr>
                <w:b/>
                <w:bCs/>
                <w:sz w:val="20"/>
                <w:szCs w:val="20"/>
                <w:lang w:val="uk-UA"/>
              </w:rPr>
              <w:t>6 липня 2016р.</w:t>
            </w:r>
          </w:p>
        </w:tc>
        <w:tc>
          <w:tcPr>
            <w:tcW w:w="8022" w:type="dxa"/>
            <w:vMerge/>
            <w:tcBorders>
              <w:left w:val="single" w:sz="4" w:space="0" w:color="auto"/>
            </w:tcBorders>
          </w:tcPr>
          <w:p w:rsidR="00421131" w:rsidRDefault="00421131" w:rsidP="00E83A93">
            <w:pPr>
              <w:jc w:val="center"/>
              <w:rPr>
                <w:lang w:val="uk-UA"/>
              </w:rPr>
            </w:pPr>
          </w:p>
        </w:tc>
      </w:tr>
      <w:tr w:rsidR="00421131" w:rsidRPr="002B2A89"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421131" w:rsidRDefault="00421131" w:rsidP="00E83A93">
            <w:pPr>
              <w:jc w:val="center"/>
              <w:rPr>
                <w:lang w:val="uk-UA"/>
              </w:rPr>
            </w:pPr>
            <w:r w:rsidRPr="00912994">
              <w:rPr>
                <w:noProof/>
              </w:rPr>
              <w:drawing>
                <wp:inline distT="0" distB="0" distL="0" distR="0" wp14:anchorId="160C5CE6" wp14:editId="7354A590">
                  <wp:extent cx="400050" cy="400050"/>
                  <wp:effectExtent l="0" t="0" r="0" b="0"/>
                  <wp:docPr id="29"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421131" w:rsidRDefault="00421131" w:rsidP="00E83A93">
            <w:pPr>
              <w:jc w:val="center"/>
              <w:rPr>
                <w:lang w:val="uk-UA"/>
              </w:rPr>
            </w:pPr>
            <w:r>
              <w:rPr>
                <w:b/>
                <w:bCs/>
                <w:sz w:val="20"/>
                <w:szCs w:val="20"/>
                <w:lang w:val="uk-UA"/>
              </w:rPr>
              <w:t>Англійська</w:t>
            </w:r>
          </w:p>
        </w:tc>
        <w:tc>
          <w:tcPr>
            <w:tcW w:w="8022" w:type="dxa"/>
            <w:vMerge/>
            <w:tcBorders>
              <w:left w:val="single" w:sz="4" w:space="0" w:color="auto"/>
            </w:tcBorders>
          </w:tcPr>
          <w:p w:rsidR="00421131" w:rsidRDefault="00421131" w:rsidP="00E83A93">
            <w:pPr>
              <w:jc w:val="center"/>
              <w:rPr>
                <w:lang w:val="uk-UA"/>
              </w:rPr>
            </w:pPr>
          </w:p>
        </w:tc>
      </w:tr>
      <w:tr w:rsidR="00421131" w:rsidRPr="002B2A89"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421131" w:rsidRDefault="00421131" w:rsidP="00E83A93">
            <w:pPr>
              <w:jc w:val="center"/>
              <w:rPr>
                <w:lang w:val="uk-UA"/>
              </w:rPr>
            </w:pPr>
            <w:r>
              <w:rPr>
                <w:noProof/>
              </w:rPr>
              <w:drawing>
                <wp:inline distT="0" distB="0" distL="0" distR="0" wp14:anchorId="1160867E" wp14:editId="3F1448F2">
                  <wp:extent cx="419100" cy="419100"/>
                  <wp:effectExtent l="0" t="0" r="0" b="0"/>
                  <wp:docPr id="30" name="Рисунок 30"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kus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421131" w:rsidRPr="00FB2BA5" w:rsidRDefault="00421131" w:rsidP="00E83A93">
            <w:pPr>
              <w:jc w:val="center"/>
              <w:rPr>
                <w:lang w:val="uk-UA"/>
              </w:rPr>
            </w:pPr>
            <w:r>
              <w:rPr>
                <w:b/>
                <w:bCs/>
                <w:sz w:val="20"/>
                <w:szCs w:val="20"/>
                <w:lang w:val="uk-UA"/>
              </w:rPr>
              <w:t>Бакалаври або магістри зазначених спеціальностей</w:t>
            </w:r>
          </w:p>
        </w:tc>
        <w:tc>
          <w:tcPr>
            <w:tcW w:w="8022" w:type="dxa"/>
            <w:vMerge/>
            <w:tcBorders>
              <w:left w:val="single" w:sz="4" w:space="0" w:color="auto"/>
            </w:tcBorders>
          </w:tcPr>
          <w:p w:rsidR="00421131" w:rsidRDefault="00421131" w:rsidP="00E83A93">
            <w:pPr>
              <w:jc w:val="center"/>
              <w:rPr>
                <w:lang w:val="uk-UA"/>
              </w:rPr>
            </w:pPr>
          </w:p>
        </w:tc>
      </w:tr>
      <w:tr w:rsidR="00421131" w:rsidRPr="007C4CE4" w:rsidTr="00E83A93">
        <w:trPr>
          <w:trHeight w:val="388"/>
        </w:trPr>
        <w:tc>
          <w:tcPr>
            <w:tcW w:w="10682" w:type="dxa"/>
            <w:gridSpan w:val="3"/>
          </w:tcPr>
          <w:p w:rsidR="00421131" w:rsidRPr="00421131" w:rsidRDefault="00421131" w:rsidP="00421131">
            <w:pPr>
              <w:pStyle w:val="ab"/>
              <w:numPr>
                <w:ilvl w:val="0"/>
                <w:numId w:val="31"/>
              </w:numPr>
              <w:jc w:val="both"/>
              <w:rPr>
                <w:rFonts w:cstheme="minorHAnsi"/>
                <w:sz w:val="24"/>
                <w:szCs w:val="24"/>
                <w:lang w:val="uk-UA"/>
              </w:rPr>
            </w:pPr>
            <w:r w:rsidRPr="00421131">
              <w:rPr>
                <w:rFonts w:cstheme="minorHAnsi"/>
                <w:sz w:val="24"/>
                <w:szCs w:val="24"/>
                <w:lang w:val="uk-UA"/>
              </w:rPr>
              <w:t>вільне володіння англійською мовою, відмінні письмові та комунікативні навички;</w:t>
            </w:r>
          </w:p>
          <w:p w:rsidR="00421131" w:rsidRPr="00421131" w:rsidRDefault="00421131" w:rsidP="00421131">
            <w:pPr>
              <w:pStyle w:val="ab"/>
              <w:numPr>
                <w:ilvl w:val="0"/>
                <w:numId w:val="31"/>
              </w:numPr>
              <w:jc w:val="both"/>
              <w:rPr>
                <w:rFonts w:cstheme="minorHAnsi"/>
                <w:sz w:val="24"/>
                <w:szCs w:val="24"/>
                <w:lang w:val="uk-UA"/>
              </w:rPr>
            </w:pPr>
            <w:r w:rsidRPr="00421131">
              <w:rPr>
                <w:rFonts w:cstheme="minorHAnsi"/>
                <w:sz w:val="24"/>
                <w:szCs w:val="24"/>
                <w:lang w:val="uk-UA"/>
              </w:rPr>
              <w:t>попередній досвід роботи в міжнародній НГО;</w:t>
            </w:r>
          </w:p>
          <w:p w:rsidR="00421131" w:rsidRPr="00421131" w:rsidRDefault="00421131" w:rsidP="00421131">
            <w:pPr>
              <w:pStyle w:val="ab"/>
              <w:numPr>
                <w:ilvl w:val="0"/>
                <w:numId w:val="31"/>
              </w:numPr>
              <w:jc w:val="both"/>
              <w:rPr>
                <w:rFonts w:cstheme="minorHAnsi"/>
                <w:sz w:val="24"/>
                <w:szCs w:val="24"/>
                <w:lang w:val="uk-UA"/>
              </w:rPr>
            </w:pPr>
            <w:r w:rsidRPr="00421131">
              <w:rPr>
                <w:rFonts w:cstheme="minorHAnsi"/>
                <w:sz w:val="24"/>
                <w:szCs w:val="24"/>
                <w:lang w:val="uk-UA"/>
              </w:rPr>
              <w:t>вміння працювати під тиском в умовах високого темпу;</w:t>
            </w:r>
          </w:p>
          <w:p w:rsidR="00421131" w:rsidRPr="00421131" w:rsidRDefault="00421131" w:rsidP="00421131">
            <w:pPr>
              <w:pStyle w:val="ab"/>
              <w:numPr>
                <w:ilvl w:val="0"/>
                <w:numId w:val="31"/>
              </w:numPr>
              <w:jc w:val="both"/>
              <w:rPr>
                <w:rFonts w:cstheme="minorHAnsi"/>
                <w:sz w:val="24"/>
                <w:szCs w:val="24"/>
                <w:lang w:val="uk-UA"/>
              </w:rPr>
            </w:pPr>
            <w:r w:rsidRPr="00421131">
              <w:rPr>
                <w:rFonts w:cstheme="minorHAnsi"/>
                <w:sz w:val="24"/>
                <w:szCs w:val="24"/>
                <w:lang w:val="uk-UA"/>
              </w:rPr>
              <w:t>хороші організаційні навички;</w:t>
            </w:r>
          </w:p>
          <w:p w:rsidR="00421131" w:rsidRPr="00421131" w:rsidRDefault="00421131" w:rsidP="00421131">
            <w:pPr>
              <w:pStyle w:val="ab"/>
              <w:numPr>
                <w:ilvl w:val="0"/>
                <w:numId w:val="31"/>
              </w:numPr>
              <w:jc w:val="both"/>
              <w:rPr>
                <w:rFonts w:cstheme="minorHAnsi"/>
                <w:sz w:val="24"/>
                <w:szCs w:val="24"/>
                <w:lang w:val="uk-UA"/>
              </w:rPr>
            </w:pPr>
            <w:r w:rsidRPr="00421131">
              <w:rPr>
                <w:rFonts w:cstheme="minorHAnsi"/>
                <w:sz w:val="24"/>
                <w:szCs w:val="24"/>
                <w:lang w:val="uk-UA"/>
              </w:rPr>
              <w:t>знання Microsoft Office;</w:t>
            </w:r>
          </w:p>
          <w:p w:rsidR="00421131" w:rsidRPr="00421131" w:rsidRDefault="00421131" w:rsidP="00421131">
            <w:pPr>
              <w:pStyle w:val="ab"/>
              <w:numPr>
                <w:ilvl w:val="0"/>
                <w:numId w:val="31"/>
              </w:numPr>
              <w:jc w:val="both"/>
              <w:rPr>
                <w:rFonts w:cstheme="minorHAnsi"/>
                <w:sz w:val="24"/>
                <w:szCs w:val="24"/>
                <w:lang w:val="uk-UA"/>
              </w:rPr>
            </w:pPr>
            <w:r w:rsidRPr="00421131">
              <w:rPr>
                <w:rFonts w:cstheme="minorHAnsi"/>
                <w:sz w:val="24"/>
                <w:szCs w:val="24"/>
                <w:lang w:val="uk-UA"/>
              </w:rPr>
              <w:t>володіння арабською мовою (вважатиметься перевагою).</w:t>
            </w:r>
          </w:p>
          <w:p w:rsidR="00421131" w:rsidRPr="00421131" w:rsidRDefault="00421131" w:rsidP="00421131">
            <w:pPr>
              <w:jc w:val="both"/>
              <w:rPr>
                <w:rFonts w:cstheme="minorHAnsi"/>
                <w:sz w:val="24"/>
                <w:szCs w:val="24"/>
                <w:lang w:val="uk-UA"/>
              </w:rPr>
            </w:pPr>
            <w:r w:rsidRPr="00421131">
              <w:rPr>
                <w:rFonts w:cstheme="minorHAnsi"/>
                <w:sz w:val="24"/>
                <w:szCs w:val="24"/>
                <w:lang w:val="uk-UA"/>
              </w:rPr>
              <w:t>Докум</w:t>
            </w:r>
            <w:r>
              <w:rPr>
                <w:rFonts w:cstheme="minorHAnsi"/>
                <w:sz w:val="24"/>
                <w:szCs w:val="24"/>
                <w:lang w:val="uk-UA"/>
              </w:rPr>
              <w:t>енти:</w:t>
            </w:r>
          </w:p>
          <w:p w:rsidR="00421131" w:rsidRPr="00421131" w:rsidRDefault="00421131" w:rsidP="00421131">
            <w:pPr>
              <w:pStyle w:val="ab"/>
              <w:numPr>
                <w:ilvl w:val="0"/>
                <w:numId w:val="32"/>
              </w:numPr>
              <w:jc w:val="both"/>
              <w:rPr>
                <w:rFonts w:cstheme="minorHAnsi"/>
                <w:sz w:val="24"/>
                <w:szCs w:val="24"/>
                <w:lang w:val="uk-UA"/>
              </w:rPr>
            </w:pPr>
            <w:r w:rsidRPr="00421131">
              <w:rPr>
                <w:rFonts w:cstheme="minorHAnsi"/>
                <w:sz w:val="24"/>
                <w:szCs w:val="24"/>
                <w:lang w:val="uk-UA"/>
              </w:rPr>
              <w:t>резюме;</w:t>
            </w:r>
          </w:p>
          <w:p w:rsidR="00421131" w:rsidRPr="00421131" w:rsidRDefault="00421131" w:rsidP="00421131">
            <w:pPr>
              <w:pStyle w:val="ab"/>
              <w:numPr>
                <w:ilvl w:val="0"/>
                <w:numId w:val="32"/>
              </w:numPr>
              <w:jc w:val="both"/>
              <w:rPr>
                <w:rFonts w:cstheme="minorHAnsi"/>
                <w:sz w:val="24"/>
                <w:szCs w:val="24"/>
                <w:lang w:val="uk-UA"/>
              </w:rPr>
            </w:pPr>
            <w:r w:rsidRPr="00421131">
              <w:rPr>
                <w:rFonts w:cstheme="minorHAnsi"/>
                <w:sz w:val="24"/>
                <w:szCs w:val="24"/>
                <w:lang w:val="uk-UA"/>
              </w:rPr>
              <w:t>мотиваційний лист;</w:t>
            </w:r>
          </w:p>
          <w:p w:rsidR="00421131" w:rsidRPr="00421131" w:rsidRDefault="00421131" w:rsidP="00421131">
            <w:pPr>
              <w:pStyle w:val="ab"/>
              <w:numPr>
                <w:ilvl w:val="0"/>
                <w:numId w:val="32"/>
              </w:numPr>
              <w:jc w:val="both"/>
              <w:rPr>
                <w:rFonts w:cstheme="minorHAnsi"/>
                <w:sz w:val="24"/>
                <w:szCs w:val="24"/>
                <w:lang w:val="uk-UA"/>
              </w:rPr>
            </w:pPr>
            <w:r w:rsidRPr="00421131">
              <w:rPr>
                <w:rFonts w:cstheme="minorHAnsi"/>
                <w:sz w:val="24"/>
                <w:szCs w:val="24"/>
                <w:lang w:val="uk-UA"/>
              </w:rPr>
              <w:t>контактні дані трьох осіб, що можуть рекомендувати до стажування.</w:t>
            </w:r>
          </w:p>
          <w:p w:rsidR="00421131" w:rsidRDefault="00421131" w:rsidP="00421131">
            <w:pPr>
              <w:jc w:val="both"/>
              <w:rPr>
                <w:rFonts w:cstheme="minorHAnsi"/>
                <w:sz w:val="24"/>
                <w:szCs w:val="24"/>
                <w:lang w:val="uk-UA"/>
              </w:rPr>
            </w:pPr>
            <w:r w:rsidRPr="00421131">
              <w:rPr>
                <w:rFonts w:cstheme="minorHAnsi"/>
                <w:sz w:val="24"/>
                <w:szCs w:val="24"/>
                <w:lang w:val="uk-UA"/>
              </w:rPr>
              <w:t xml:space="preserve">Документи необхідно надіслати на електронну адресу jobs@acted.org </w:t>
            </w:r>
          </w:p>
          <w:p w:rsidR="00421131" w:rsidRPr="007C4CE4" w:rsidRDefault="00421131" w:rsidP="00421131">
            <w:pPr>
              <w:jc w:val="both"/>
              <w:rPr>
                <w:rFonts w:cstheme="minorHAnsi"/>
                <w:sz w:val="24"/>
                <w:szCs w:val="24"/>
                <w:lang w:val="uk-UA"/>
              </w:rPr>
            </w:pPr>
            <w:r w:rsidRPr="00FB2BA5">
              <w:rPr>
                <w:rFonts w:cstheme="minorHAnsi"/>
                <w:b/>
                <w:sz w:val="24"/>
                <w:szCs w:val="24"/>
                <w:lang w:val="en-US"/>
              </w:rPr>
              <w:t>Deadline</w:t>
            </w:r>
            <w:r w:rsidRPr="007C4CE4">
              <w:rPr>
                <w:rFonts w:cstheme="minorHAnsi"/>
                <w:b/>
                <w:sz w:val="24"/>
                <w:szCs w:val="24"/>
                <w:lang w:val="uk-UA"/>
              </w:rPr>
              <w:t>:</w:t>
            </w:r>
            <w:r w:rsidRPr="007C4CE4">
              <w:rPr>
                <w:rFonts w:cstheme="minorHAnsi"/>
                <w:sz w:val="24"/>
                <w:szCs w:val="24"/>
                <w:lang w:val="uk-UA"/>
              </w:rPr>
              <w:t xml:space="preserve"> </w:t>
            </w:r>
            <w:r>
              <w:rPr>
                <w:rFonts w:cstheme="minorHAnsi"/>
                <w:sz w:val="24"/>
                <w:szCs w:val="24"/>
                <w:lang w:val="uk-UA"/>
              </w:rPr>
              <w:t>6 липня</w:t>
            </w:r>
            <w:r w:rsidRPr="007C4CE4">
              <w:rPr>
                <w:rFonts w:cstheme="minorHAnsi"/>
                <w:sz w:val="24"/>
                <w:szCs w:val="24"/>
                <w:lang w:val="uk-UA"/>
              </w:rPr>
              <w:t xml:space="preserve"> 2016р.</w:t>
            </w:r>
          </w:p>
        </w:tc>
      </w:tr>
    </w:tbl>
    <w:p w:rsidR="00421131" w:rsidRDefault="00421131" w:rsidP="00B917A6">
      <w:pPr>
        <w:rPr>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701"/>
        <w:gridCol w:w="8022"/>
      </w:tblGrid>
      <w:tr w:rsidR="00000DC8" w:rsidRPr="00C5357B" w:rsidTr="00E83A93">
        <w:tc>
          <w:tcPr>
            <w:tcW w:w="10682" w:type="dxa"/>
            <w:gridSpan w:val="3"/>
            <w:shd w:val="clear" w:color="auto" w:fill="0000FF"/>
          </w:tcPr>
          <w:p w:rsidR="00000DC8" w:rsidRPr="00FB2BA5" w:rsidRDefault="00000DC8" w:rsidP="00E83A93">
            <w:pPr>
              <w:jc w:val="center"/>
              <w:rPr>
                <w:sz w:val="30"/>
                <w:szCs w:val="30"/>
                <w:lang w:val="uk-UA"/>
              </w:rPr>
            </w:pPr>
            <w:r w:rsidRPr="00000DC8">
              <w:rPr>
                <w:sz w:val="30"/>
                <w:szCs w:val="30"/>
                <w:lang w:val="uk-UA"/>
              </w:rPr>
              <w:t>Навчальна програма з економіки та права</w:t>
            </w:r>
          </w:p>
        </w:tc>
      </w:tr>
      <w:tr w:rsidR="00000DC8" w:rsidRPr="00C5357B" w:rsidTr="00E83A93">
        <w:tc>
          <w:tcPr>
            <w:tcW w:w="10682" w:type="dxa"/>
            <w:gridSpan w:val="3"/>
          </w:tcPr>
          <w:p w:rsidR="00000DC8" w:rsidRPr="00993C50" w:rsidRDefault="00000DC8" w:rsidP="00E83A93">
            <w:pPr>
              <w:jc w:val="center"/>
              <w:rPr>
                <w:lang w:val="uk-UA"/>
              </w:rPr>
            </w:pPr>
            <w:hyperlink r:id="rId23" w:history="1">
              <w:r w:rsidRPr="00A257B3">
                <w:rPr>
                  <w:rStyle w:val="a9"/>
                </w:rPr>
                <w:t>http://www.rgsl.edu.lv/en/news-and-events/732/call-for-applications-advanced-programme-in-law-and-economics</w:t>
              </w:r>
            </w:hyperlink>
            <w:r>
              <w:rPr>
                <w:lang w:val="uk-UA"/>
              </w:rPr>
              <w:t xml:space="preserve">  </w:t>
            </w:r>
          </w:p>
        </w:tc>
      </w:tr>
      <w:tr w:rsidR="00000DC8" w:rsidRPr="00993C50"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000DC8" w:rsidRDefault="00000DC8" w:rsidP="00E83A93">
            <w:pPr>
              <w:jc w:val="center"/>
              <w:rPr>
                <w:lang w:val="uk-UA"/>
              </w:rPr>
            </w:pPr>
            <w:r>
              <w:rPr>
                <w:noProof/>
              </w:rPr>
              <w:drawing>
                <wp:inline distT="0" distB="0" distL="0" distR="0" wp14:anchorId="083F3619" wp14:editId="7C0B09D0">
                  <wp:extent cx="409575" cy="409575"/>
                  <wp:effectExtent l="0" t="0" r="9525" b="9525"/>
                  <wp:docPr id="31" name="Рисунок 31"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cal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000DC8" w:rsidRDefault="00000DC8" w:rsidP="00E83A93">
            <w:pPr>
              <w:jc w:val="center"/>
              <w:rPr>
                <w:lang w:val="uk-UA"/>
              </w:rPr>
            </w:pPr>
            <w:r>
              <w:rPr>
                <w:b/>
                <w:bCs/>
                <w:sz w:val="20"/>
                <w:szCs w:val="20"/>
                <w:lang w:val="uk-UA"/>
              </w:rPr>
              <w:t>Стипендія</w:t>
            </w:r>
          </w:p>
        </w:tc>
        <w:tc>
          <w:tcPr>
            <w:tcW w:w="8022" w:type="dxa"/>
            <w:vMerge w:val="restart"/>
            <w:tcBorders>
              <w:left w:val="single" w:sz="4" w:space="0" w:color="auto"/>
            </w:tcBorders>
          </w:tcPr>
          <w:p w:rsidR="00000DC8" w:rsidRPr="00000DC8" w:rsidRDefault="00000DC8" w:rsidP="00000DC8">
            <w:pPr>
              <w:jc w:val="both"/>
              <w:rPr>
                <w:rFonts w:cstheme="minorHAnsi"/>
                <w:sz w:val="24"/>
                <w:szCs w:val="24"/>
                <w:lang w:val="uk-UA"/>
              </w:rPr>
            </w:pPr>
            <w:r w:rsidRPr="00000DC8">
              <w:rPr>
                <w:rFonts w:cstheme="minorHAnsi"/>
                <w:sz w:val="24"/>
                <w:lang w:val="uk-UA"/>
              </w:rPr>
              <w:t>Навчальна програма з економіки та права в Ризі має на меті посприяти розвитку відносин між, з одного боку, міжнародним співтовариством і Європейським Союзом та, з іншого боку, країнами ЄПС, Центральної Азії та Західних Балкан. Крім того, програма має на меті забезпечити передачу знань, спираючись передусім на досвід Латвії. Взяти участь в програмі можуть посадові особи, науковці, а також представники громадського сектору. Всі витрати покриваються організаторами.</w:t>
            </w:r>
          </w:p>
        </w:tc>
      </w:tr>
      <w:tr w:rsidR="00000DC8" w:rsidRPr="002B2A89"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000DC8" w:rsidRDefault="00000DC8" w:rsidP="00E83A93">
            <w:pPr>
              <w:jc w:val="center"/>
              <w:rPr>
                <w:lang w:val="uk-UA"/>
              </w:rPr>
            </w:pPr>
            <w:r w:rsidRPr="00912994">
              <w:rPr>
                <w:noProof/>
              </w:rPr>
              <w:drawing>
                <wp:inline distT="0" distB="0" distL="0" distR="0" wp14:anchorId="4E845B43" wp14:editId="46ADE5FE">
                  <wp:extent cx="419100" cy="419100"/>
                  <wp:effectExtent l="0" t="0" r="0" b="0"/>
                  <wp:docPr id="32"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000DC8" w:rsidRDefault="00000DC8" w:rsidP="00E83A93">
            <w:pPr>
              <w:jc w:val="center"/>
              <w:rPr>
                <w:lang w:val="uk-UA"/>
              </w:rPr>
            </w:pPr>
            <w:r>
              <w:rPr>
                <w:b/>
                <w:bCs/>
                <w:sz w:val="20"/>
                <w:szCs w:val="20"/>
                <w:lang w:val="uk-UA"/>
              </w:rPr>
              <w:t>13 липня 2016р.</w:t>
            </w:r>
          </w:p>
        </w:tc>
        <w:tc>
          <w:tcPr>
            <w:tcW w:w="8022" w:type="dxa"/>
            <w:vMerge/>
            <w:tcBorders>
              <w:left w:val="single" w:sz="4" w:space="0" w:color="auto"/>
            </w:tcBorders>
          </w:tcPr>
          <w:p w:rsidR="00000DC8" w:rsidRDefault="00000DC8" w:rsidP="00E83A93">
            <w:pPr>
              <w:jc w:val="center"/>
              <w:rPr>
                <w:lang w:val="uk-UA"/>
              </w:rPr>
            </w:pPr>
          </w:p>
        </w:tc>
      </w:tr>
      <w:tr w:rsidR="00000DC8" w:rsidRPr="002B2A89"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000DC8" w:rsidRDefault="00000DC8" w:rsidP="00E83A93">
            <w:pPr>
              <w:jc w:val="center"/>
              <w:rPr>
                <w:lang w:val="uk-UA"/>
              </w:rPr>
            </w:pPr>
            <w:r w:rsidRPr="00912994">
              <w:rPr>
                <w:noProof/>
              </w:rPr>
              <w:drawing>
                <wp:inline distT="0" distB="0" distL="0" distR="0" wp14:anchorId="185D1426" wp14:editId="45DAA53C">
                  <wp:extent cx="400050" cy="400050"/>
                  <wp:effectExtent l="0" t="0" r="0" b="0"/>
                  <wp:docPr id="33"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000DC8" w:rsidRDefault="00000DC8" w:rsidP="00E83A93">
            <w:pPr>
              <w:jc w:val="center"/>
              <w:rPr>
                <w:lang w:val="uk-UA"/>
              </w:rPr>
            </w:pPr>
            <w:r>
              <w:rPr>
                <w:b/>
                <w:bCs/>
                <w:sz w:val="20"/>
                <w:szCs w:val="20"/>
                <w:lang w:val="uk-UA"/>
              </w:rPr>
              <w:t>Англійська</w:t>
            </w:r>
          </w:p>
        </w:tc>
        <w:tc>
          <w:tcPr>
            <w:tcW w:w="8022" w:type="dxa"/>
            <w:vMerge/>
            <w:tcBorders>
              <w:left w:val="single" w:sz="4" w:space="0" w:color="auto"/>
            </w:tcBorders>
          </w:tcPr>
          <w:p w:rsidR="00000DC8" w:rsidRDefault="00000DC8" w:rsidP="00E83A93">
            <w:pPr>
              <w:jc w:val="center"/>
              <w:rPr>
                <w:lang w:val="uk-UA"/>
              </w:rPr>
            </w:pPr>
          </w:p>
        </w:tc>
      </w:tr>
      <w:tr w:rsidR="00000DC8" w:rsidRPr="002B2A89"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000DC8" w:rsidRDefault="00000DC8" w:rsidP="00E83A93">
            <w:pPr>
              <w:jc w:val="center"/>
              <w:rPr>
                <w:lang w:val="uk-UA"/>
              </w:rPr>
            </w:pPr>
            <w:r>
              <w:rPr>
                <w:noProof/>
              </w:rPr>
              <w:drawing>
                <wp:inline distT="0" distB="0" distL="0" distR="0" wp14:anchorId="7001C7CF" wp14:editId="0F5B4850">
                  <wp:extent cx="419100" cy="419100"/>
                  <wp:effectExtent l="0" t="0" r="0" b="0"/>
                  <wp:docPr id="34" name="Рисунок 34"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kus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000DC8" w:rsidRPr="00FB2BA5" w:rsidRDefault="00B748D1" w:rsidP="00E83A93">
            <w:pPr>
              <w:jc w:val="center"/>
              <w:rPr>
                <w:lang w:val="uk-UA"/>
              </w:rPr>
            </w:pPr>
            <w:r>
              <w:rPr>
                <w:b/>
                <w:bCs/>
                <w:sz w:val="20"/>
                <w:szCs w:val="20"/>
                <w:lang w:val="uk-UA"/>
              </w:rPr>
              <w:t>Науковці, посадові особи</w:t>
            </w:r>
          </w:p>
        </w:tc>
        <w:tc>
          <w:tcPr>
            <w:tcW w:w="8022" w:type="dxa"/>
            <w:vMerge/>
            <w:tcBorders>
              <w:left w:val="single" w:sz="4" w:space="0" w:color="auto"/>
            </w:tcBorders>
          </w:tcPr>
          <w:p w:rsidR="00000DC8" w:rsidRDefault="00000DC8" w:rsidP="00E83A93">
            <w:pPr>
              <w:jc w:val="center"/>
              <w:rPr>
                <w:lang w:val="uk-UA"/>
              </w:rPr>
            </w:pPr>
          </w:p>
        </w:tc>
      </w:tr>
      <w:tr w:rsidR="00000DC8" w:rsidRPr="007C4CE4" w:rsidTr="00E83A93">
        <w:trPr>
          <w:trHeight w:val="388"/>
        </w:trPr>
        <w:tc>
          <w:tcPr>
            <w:tcW w:w="10682" w:type="dxa"/>
            <w:gridSpan w:val="3"/>
          </w:tcPr>
          <w:p w:rsidR="00000DC8" w:rsidRPr="00000DC8" w:rsidRDefault="00000DC8" w:rsidP="00000DC8">
            <w:pPr>
              <w:jc w:val="both"/>
              <w:rPr>
                <w:rFonts w:cstheme="minorHAnsi"/>
                <w:sz w:val="24"/>
                <w:szCs w:val="24"/>
                <w:lang w:val="uk-UA"/>
              </w:rPr>
            </w:pPr>
            <w:r w:rsidRPr="00000DC8">
              <w:rPr>
                <w:rFonts w:cstheme="minorHAnsi"/>
                <w:sz w:val="24"/>
                <w:szCs w:val="24"/>
                <w:lang w:val="uk-UA"/>
              </w:rPr>
              <w:t>Документи</w:t>
            </w:r>
          </w:p>
          <w:p w:rsidR="00000DC8" w:rsidRPr="00000DC8" w:rsidRDefault="00000DC8" w:rsidP="00000DC8">
            <w:pPr>
              <w:pStyle w:val="ab"/>
              <w:numPr>
                <w:ilvl w:val="0"/>
                <w:numId w:val="31"/>
              </w:numPr>
              <w:jc w:val="both"/>
              <w:rPr>
                <w:rFonts w:cstheme="minorHAnsi"/>
                <w:sz w:val="24"/>
                <w:szCs w:val="24"/>
                <w:lang w:val="uk-UA"/>
              </w:rPr>
            </w:pPr>
            <w:r w:rsidRPr="00000DC8">
              <w:rPr>
                <w:rFonts w:cstheme="minorHAnsi"/>
                <w:sz w:val="24"/>
                <w:szCs w:val="24"/>
                <w:lang w:val="uk-UA"/>
              </w:rPr>
              <w:t>- мотиваційний лист;</w:t>
            </w:r>
          </w:p>
          <w:p w:rsidR="00000DC8" w:rsidRPr="00000DC8" w:rsidRDefault="00000DC8" w:rsidP="00000DC8">
            <w:pPr>
              <w:pStyle w:val="ab"/>
              <w:numPr>
                <w:ilvl w:val="0"/>
                <w:numId w:val="31"/>
              </w:numPr>
              <w:jc w:val="both"/>
              <w:rPr>
                <w:rFonts w:cstheme="minorHAnsi"/>
                <w:sz w:val="24"/>
                <w:szCs w:val="24"/>
                <w:lang w:val="uk-UA"/>
              </w:rPr>
            </w:pPr>
            <w:r w:rsidRPr="00000DC8">
              <w:rPr>
                <w:rFonts w:cstheme="minorHAnsi"/>
                <w:sz w:val="24"/>
                <w:szCs w:val="24"/>
                <w:lang w:val="uk-UA"/>
              </w:rPr>
              <w:t>- опис поточної професійної діяльності;</w:t>
            </w:r>
          </w:p>
          <w:p w:rsidR="00000DC8" w:rsidRPr="00000DC8" w:rsidRDefault="00000DC8" w:rsidP="00000DC8">
            <w:pPr>
              <w:pStyle w:val="ab"/>
              <w:numPr>
                <w:ilvl w:val="0"/>
                <w:numId w:val="31"/>
              </w:numPr>
              <w:jc w:val="both"/>
              <w:rPr>
                <w:rFonts w:cstheme="minorHAnsi"/>
                <w:sz w:val="24"/>
                <w:szCs w:val="24"/>
                <w:lang w:val="uk-UA"/>
              </w:rPr>
            </w:pPr>
            <w:r w:rsidRPr="00000DC8">
              <w:rPr>
                <w:rFonts w:cstheme="minorHAnsi"/>
                <w:sz w:val="24"/>
                <w:szCs w:val="24"/>
                <w:lang w:val="uk-UA"/>
              </w:rPr>
              <w:t>- резюме;</w:t>
            </w:r>
          </w:p>
          <w:p w:rsidR="00000DC8" w:rsidRPr="00000DC8" w:rsidRDefault="00000DC8" w:rsidP="00000DC8">
            <w:pPr>
              <w:pStyle w:val="ab"/>
              <w:numPr>
                <w:ilvl w:val="0"/>
                <w:numId w:val="31"/>
              </w:numPr>
              <w:jc w:val="both"/>
              <w:rPr>
                <w:rFonts w:cstheme="minorHAnsi"/>
                <w:sz w:val="24"/>
                <w:szCs w:val="24"/>
                <w:lang w:val="uk-UA"/>
              </w:rPr>
            </w:pPr>
            <w:r w:rsidRPr="00000DC8">
              <w:rPr>
                <w:rFonts w:cstheme="minorHAnsi"/>
                <w:sz w:val="24"/>
                <w:szCs w:val="24"/>
                <w:lang w:val="uk-UA"/>
              </w:rPr>
              <w:t>- копії університетських дипломів;</w:t>
            </w:r>
          </w:p>
          <w:p w:rsidR="00000DC8" w:rsidRPr="00000DC8" w:rsidRDefault="00000DC8" w:rsidP="00000DC8">
            <w:pPr>
              <w:pStyle w:val="ab"/>
              <w:numPr>
                <w:ilvl w:val="0"/>
                <w:numId w:val="31"/>
              </w:numPr>
              <w:jc w:val="both"/>
              <w:rPr>
                <w:rFonts w:cstheme="minorHAnsi"/>
                <w:sz w:val="24"/>
                <w:szCs w:val="24"/>
                <w:lang w:val="uk-UA"/>
              </w:rPr>
            </w:pPr>
            <w:r w:rsidRPr="00000DC8">
              <w:rPr>
                <w:rFonts w:cstheme="minorHAnsi"/>
                <w:sz w:val="24"/>
                <w:szCs w:val="24"/>
                <w:lang w:val="uk-UA"/>
              </w:rPr>
              <w:t>- рекомендаційний лист;</w:t>
            </w:r>
          </w:p>
          <w:p w:rsidR="00000DC8" w:rsidRPr="00000DC8" w:rsidRDefault="00000DC8" w:rsidP="00000DC8">
            <w:pPr>
              <w:pStyle w:val="ab"/>
              <w:numPr>
                <w:ilvl w:val="0"/>
                <w:numId w:val="31"/>
              </w:numPr>
              <w:jc w:val="both"/>
              <w:rPr>
                <w:rFonts w:cstheme="minorHAnsi"/>
                <w:sz w:val="24"/>
                <w:szCs w:val="24"/>
                <w:lang w:val="uk-UA"/>
              </w:rPr>
            </w:pPr>
            <w:r w:rsidRPr="00000DC8">
              <w:rPr>
                <w:rFonts w:cstheme="minorHAnsi"/>
                <w:sz w:val="24"/>
                <w:szCs w:val="24"/>
                <w:lang w:val="uk-UA"/>
              </w:rPr>
              <w:t>- підтвердження володіння англійською мовою.</w:t>
            </w:r>
          </w:p>
          <w:p w:rsidR="00000DC8" w:rsidRDefault="00000DC8" w:rsidP="00000DC8">
            <w:pPr>
              <w:ind w:left="360"/>
              <w:jc w:val="both"/>
              <w:rPr>
                <w:rFonts w:cstheme="minorHAnsi"/>
                <w:sz w:val="24"/>
                <w:szCs w:val="24"/>
                <w:lang w:val="uk-UA"/>
              </w:rPr>
            </w:pPr>
            <w:r w:rsidRPr="00000DC8">
              <w:rPr>
                <w:rFonts w:cstheme="minorHAnsi"/>
                <w:sz w:val="24"/>
                <w:szCs w:val="24"/>
                <w:lang w:val="uk-UA"/>
              </w:rPr>
              <w:t>Документи подаються онлайн</w:t>
            </w:r>
            <w:r>
              <w:rPr>
                <w:rFonts w:cstheme="minorHAnsi"/>
                <w:sz w:val="24"/>
                <w:szCs w:val="24"/>
                <w:lang w:val="uk-UA"/>
              </w:rPr>
              <w:t xml:space="preserve"> </w:t>
            </w:r>
            <w:hyperlink r:id="rId24" w:history="1">
              <w:r w:rsidRPr="00A257B3">
                <w:rPr>
                  <w:rStyle w:val="a9"/>
                  <w:rFonts w:cstheme="minorHAnsi"/>
                  <w:sz w:val="24"/>
                  <w:szCs w:val="24"/>
                  <w:lang w:val="uk-UA"/>
                </w:rPr>
                <w:t>https://apply.rgsl.edu.lv/courses/course/26</w:t>
              </w:r>
            </w:hyperlink>
            <w:r>
              <w:rPr>
                <w:rFonts w:cstheme="minorHAnsi"/>
                <w:sz w:val="24"/>
                <w:szCs w:val="24"/>
                <w:lang w:val="uk-UA"/>
              </w:rPr>
              <w:t xml:space="preserve"> </w:t>
            </w:r>
            <w:r w:rsidRPr="00000DC8">
              <w:rPr>
                <w:rFonts w:cstheme="minorHAnsi"/>
                <w:sz w:val="24"/>
                <w:szCs w:val="24"/>
                <w:lang w:val="uk-UA"/>
              </w:rPr>
              <w:t>.</w:t>
            </w:r>
          </w:p>
          <w:p w:rsidR="00B748D1" w:rsidRDefault="00B748D1" w:rsidP="00000DC8">
            <w:pPr>
              <w:ind w:left="360"/>
              <w:jc w:val="both"/>
              <w:rPr>
                <w:rFonts w:cstheme="minorHAnsi"/>
                <w:sz w:val="24"/>
                <w:szCs w:val="24"/>
                <w:lang w:val="uk-UA"/>
              </w:rPr>
            </w:pPr>
            <w:r w:rsidRPr="00B748D1">
              <w:rPr>
                <w:rFonts w:cstheme="minorHAnsi"/>
                <w:sz w:val="24"/>
                <w:szCs w:val="24"/>
                <w:lang w:val="uk-UA"/>
              </w:rPr>
              <w:t xml:space="preserve">Контакти: +371 67039230, </w:t>
            </w:r>
            <w:hyperlink r:id="rId25" w:history="1">
              <w:r w:rsidRPr="00A257B3">
                <w:rPr>
                  <w:rStyle w:val="a9"/>
                  <w:rFonts w:cstheme="minorHAnsi"/>
                  <w:sz w:val="24"/>
                  <w:szCs w:val="24"/>
                  <w:lang w:val="uk-UA"/>
                </w:rPr>
                <w:t>advanced@rgsl.edu.lv</w:t>
              </w:r>
            </w:hyperlink>
            <w:r>
              <w:rPr>
                <w:rFonts w:cstheme="minorHAnsi"/>
                <w:sz w:val="24"/>
                <w:szCs w:val="24"/>
                <w:lang w:val="uk-UA"/>
              </w:rPr>
              <w:t xml:space="preserve"> </w:t>
            </w:r>
          </w:p>
          <w:p w:rsidR="00000DC8" w:rsidRPr="00000DC8" w:rsidRDefault="00000DC8" w:rsidP="00000DC8">
            <w:pPr>
              <w:ind w:left="360"/>
              <w:jc w:val="both"/>
              <w:rPr>
                <w:rFonts w:cstheme="minorHAnsi"/>
                <w:sz w:val="24"/>
                <w:szCs w:val="24"/>
                <w:lang w:val="uk-UA"/>
              </w:rPr>
            </w:pPr>
            <w:r w:rsidRPr="00000DC8">
              <w:rPr>
                <w:rFonts w:cstheme="minorHAnsi"/>
                <w:b/>
                <w:sz w:val="24"/>
                <w:szCs w:val="24"/>
                <w:lang w:val="en-US"/>
              </w:rPr>
              <w:lastRenderedPageBreak/>
              <w:t>Deadline</w:t>
            </w:r>
            <w:r w:rsidRPr="00000DC8">
              <w:rPr>
                <w:rFonts w:cstheme="minorHAnsi"/>
                <w:b/>
                <w:sz w:val="24"/>
                <w:szCs w:val="24"/>
                <w:lang w:val="uk-UA"/>
              </w:rPr>
              <w:t>:</w:t>
            </w:r>
            <w:r w:rsidRPr="00000DC8">
              <w:rPr>
                <w:rFonts w:cstheme="minorHAnsi"/>
                <w:sz w:val="24"/>
                <w:szCs w:val="24"/>
                <w:lang w:val="uk-UA"/>
              </w:rPr>
              <w:t xml:space="preserve"> </w:t>
            </w:r>
            <w:r>
              <w:rPr>
                <w:rFonts w:cstheme="minorHAnsi"/>
                <w:sz w:val="24"/>
                <w:szCs w:val="24"/>
                <w:lang w:val="uk-UA"/>
              </w:rPr>
              <w:t>13</w:t>
            </w:r>
            <w:r w:rsidRPr="00000DC8">
              <w:rPr>
                <w:rFonts w:cstheme="minorHAnsi"/>
                <w:sz w:val="24"/>
                <w:szCs w:val="24"/>
                <w:lang w:val="uk-UA"/>
              </w:rPr>
              <w:t xml:space="preserve"> липня 2016р.</w:t>
            </w:r>
          </w:p>
        </w:tc>
      </w:tr>
    </w:tbl>
    <w:p w:rsidR="00000DC8" w:rsidRDefault="00000DC8" w:rsidP="00B917A6">
      <w:pPr>
        <w:rPr>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701"/>
        <w:gridCol w:w="8022"/>
      </w:tblGrid>
      <w:tr w:rsidR="00871023" w:rsidRPr="00871023" w:rsidTr="00E83A93">
        <w:tc>
          <w:tcPr>
            <w:tcW w:w="10682" w:type="dxa"/>
            <w:gridSpan w:val="3"/>
            <w:shd w:val="clear" w:color="auto" w:fill="0000FF"/>
          </w:tcPr>
          <w:p w:rsidR="00871023" w:rsidRPr="00FB2BA5" w:rsidRDefault="00871023" w:rsidP="00E83A93">
            <w:pPr>
              <w:jc w:val="center"/>
              <w:rPr>
                <w:sz w:val="30"/>
                <w:szCs w:val="30"/>
                <w:lang w:val="uk-UA"/>
              </w:rPr>
            </w:pPr>
            <w:r w:rsidRPr="00871023">
              <w:rPr>
                <w:sz w:val="30"/>
                <w:szCs w:val="30"/>
                <w:lang w:val="uk-UA"/>
              </w:rPr>
              <w:t>Гранти від Howard G. Buffett Fund</w:t>
            </w:r>
          </w:p>
        </w:tc>
      </w:tr>
      <w:tr w:rsidR="00871023" w:rsidRPr="00EC16D8" w:rsidTr="00E83A93">
        <w:tc>
          <w:tcPr>
            <w:tcW w:w="10682" w:type="dxa"/>
            <w:gridSpan w:val="3"/>
          </w:tcPr>
          <w:p w:rsidR="00871023" w:rsidRDefault="00EC16D8" w:rsidP="00E83A93">
            <w:pPr>
              <w:jc w:val="center"/>
              <w:rPr>
                <w:lang w:val="uk-UA"/>
              </w:rPr>
            </w:pPr>
            <w:hyperlink r:id="rId26" w:history="1">
              <w:r w:rsidRPr="00A257B3">
                <w:rPr>
                  <w:rStyle w:val="a9"/>
                  <w:lang w:val="en-US"/>
                </w:rPr>
                <w:t>https://www.iwmf.org/programs/howard-g-buffett-fund-for-women-journalists/</w:t>
              </w:r>
            </w:hyperlink>
            <w:r>
              <w:rPr>
                <w:lang w:val="uk-UA"/>
              </w:rPr>
              <w:t xml:space="preserve"> </w:t>
            </w:r>
          </w:p>
          <w:p w:rsidR="00B36674" w:rsidRPr="00EC16D8" w:rsidRDefault="00B36674" w:rsidP="00E83A93">
            <w:pPr>
              <w:jc w:val="center"/>
              <w:rPr>
                <w:lang w:val="uk-UA"/>
              </w:rPr>
            </w:pPr>
          </w:p>
        </w:tc>
      </w:tr>
      <w:tr w:rsidR="00871023" w:rsidRPr="00993C50"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871023" w:rsidRDefault="00871023" w:rsidP="00E83A93">
            <w:pPr>
              <w:jc w:val="center"/>
              <w:rPr>
                <w:lang w:val="uk-UA"/>
              </w:rPr>
            </w:pPr>
            <w:r>
              <w:rPr>
                <w:noProof/>
              </w:rPr>
              <w:drawing>
                <wp:inline distT="0" distB="0" distL="0" distR="0" wp14:anchorId="3BF1DF22" wp14:editId="4909EC6C">
                  <wp:extent cx="409575" cy="409575"/>
                  <wp:effectExtent l="0" t="0" r="9525" b="9525"/>
                  <wp:docPr id="35" name="Рисунок 35"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cal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871023" w:rsidRDefault="00B36674" w:rsidP="00E83A93">
            <w:pPr>
              <w:jc w:val="center"/>
              <w:rPr>
                <w:lang w:val="uk-UA"/>
              </w:rPr>
            </w:pPr>
            <w:r>
              <w:rPr>
                <w:b/>
                <w:bCs/>
                <w:sz w:val="20"/>
                <w:szCs w:val="20"/>
                <w:lang w:val="uk-UA"/>
              </w:rPr>
              <w:t xml:space="preserve">Грант </w:t>
            </w:r>
          </w:p>
        </w:tc>
        <w:tc>
          <w:tcPr>
            <w:tcW w:w="8022" w:type="dxa"/>
            <w:vMerge w:val="restart"/>
            <w:tcBorders>
              <w:left w:val="single" w:sz="4" w:space="0" w:color="auto"/>
            </w:tcBorders>
          </w:tcPr>
          <w:p w:rsidR="00871023" w:rsidRPr="00871023" w:rsidRDefault="00871023" w:rsidP="00871023">
            <w:pPr>
              <w:jc w:val="both"/>
              <w:rPr>
                <w:rFonts w:cstheme="minorHAnsi"/>
                <w:sz w:val="24"/>
                <w:lang w:val="uk-UA"/>
              </w:rPr>
            </w:pPr>
            <w:r w:rsidRPr="00871023">
              <w:rPr>
                <w:rFonts w:cstheme="minorHAnsi"/>
                <w:sz w:val="24"/>
                <w:lang w:val="uk-UA"/>
              </w:rPr>
              <w:t>Протягом 25 років International Women’s Media Foundation (IWMF) присвячує свою діяльність посиленню ролі жінок в сфері журналістики. З метою розширення прав і можливостей жінок-журналістів, IWMF виділяє кошти як на реалізацію індивідуальних чи колективних проектів, так і на різноманітні навчальні заходи. Сума гранту визначатиметься</w:t>
            </w:r>
            <w:r>
              <w:rPr>
                <w:rFonts w:cstheme="minorHAnsi"/>
                <w:sz w:val="24"/>
                <w:lang w:val="uk-UA"/>
              </w:rPr>
              <w:t xml:space="preserve"> відповідно до потреб заявниць.</w:t>
            </w:r>
          </w:p>
          <w:p w:rsidR="00871023" w:rsidRPr="00000DC8" w:rsidRDefault="00871023" w:rsidP="00871023">
            <w:pPr>
              <w:jc w:val="both"/>
              <w:rPr>
                <w:rFonts w:cstheme="minorHAnsi"/>
                <w:sz w:val="24"/>
                <w:szCs w:val="24"/>
                <w:lang w:val="uk-UA"/>
              </w:rPr>
            </w:pPr>
            <w:r w:rsidRPr="00871023">
              <w:rPr>
                <w:rFonts w:cstheme="minorHAnsi"/>
                <w:b/>
                <w:sz w:val="24"/>
                <w:lang w:val="uk-UA"/>
              </w:rPr>
              <w:t>Вимоги:</w:t>
            </w:r>
            <w:r w:rsidRPr="00871023">
              <w:rPr>
                <w:rFonts w:cstheme="minorHAnsi"/>
                <w:sz w:val="24"/>
                <w:lang w:val="uk-UA"/>
              </w:rPr>
              <w:t xml:space="preserve"> подати заявку можуть жінки-журналісти, що мають не менше трьох років професійного досвіду. Заявки від журналістських колективів розглядатимуться лише в тому разі, якщо в команді не менше половини жінок.</w:t>
            </w:r>
          </w:p>
        </w:tc>
      </w:tr>
      <w:tr w:rsidR="00871023" w:rsidRPr="002B2A89"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871023" w:rsidRDefault="00871023" w:rsidP="00E83A93">
            <w:pPr>
              <w:jc w:val="center"/>
              <w:rPr>
                <w:lang w:val="uk-UA"/>
              </w:rPr>
            </w:pPr>
            <w:r w:rsidRPr="00912994">
              <w:rPr>
                <w:noProof/>
              </w:rPr>
              <w:drawing>
                <wp:inline distT="0" distB="0" distL="0" distR="0" wp14:anchorId="1CBFD99B" wp14:editId="070BD825">
                  <wp:extent cx="419100" cy="419100"/>
                  <wp:effectExtent l="0" t="0" r="0" b="0"/>
                  <wp:docPr id="36"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871023" w:rsidRDefault="00871023" w:rsidP="00E83A93">
            <w:pPr>
              <w:jc w:val="center"/>
              <w:rPr>
                <w:lang w:val="uk-UA"/>
              </w:rPr>
            </w:pPr>
            <w:r>
              <w:rPr>
                <w:b/>
                <w:bCs/>
                <w:sz w:val="20"/>
                <w:szCs w:val="20"/>
                <w:lang w:val="uk-UA"/>
              </w:rPr>
              <w:t>13 липня 2016р.</w:t>
            </w:r>
          </w:p>
        </w:tc>
        <w:tc>
          <w:tcPr>
            <w:tcW w:w="8022" w:type="dxa"/>
            <w:vMerge/>
            <w:tcBorders>
              <w:left w:val="single" w:sz="4" w:space="0" w:color="auto"/>
            </w:tcBorders>
          </w:tcPr>
          <w:p w:rsidR="00871023" w:rsidRDefault="00871023" w:rsidP="00E83A93">
            <w:pPr>
              <w:jc w:val="center"/>
              <w:rPr>
                <w:lang w:val="uk-UA"/>
              </w:rPr>
            </w:pPr>
          </w:p>
        </w:tc>
      </w:tr>
      <w:tr w:rsidR="00871023" w:rsidRPr="002B2A89"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871023" w:rsidRDefault="00871023" w:rsidP="00E83A93">
            <w:pPr>
              <w:jc w:val="center"/>
              <w:rPr>
                <w:lang w:val="uk-UA"/>
              </w:rPr>
            </w:pPr>
            <w:r w:rsidRPr="00912994">
              <w:rPr>
                <w:noProof/>
              </w:rPr>
              <w:drawing>
                <wp:inline distT="0" distB="0" distL="0" distR="0" wp14:anchorId="6C6FA5D5" wp14:editId="1239C488">
                  <wp:extent cx="400050" cy="400050"/>
                  <wp:effectExtent l="0" t="0" r="0" b="0"/>
                  <wp:docPr id="37"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871023" w:rsidRDefault="00871023" w:rsidP="00E83A93">
            <w:pPr>
              <w:jc w:val="center"/>
              <w:rPr>
                <w:lang w:val="uk-UA"/>
              </w:rPr>
            </w:pPr>
            <w:r>
              <w:rPr>
                <w:b/>
                <w:bCs/>
                <w:sz w:val="20"/>
                <w:szCs w:val="20"/>
                <w:lang w:val="uk-UA"/>
              </w:rPr>
              <w:t>Англійська</w:t>
            </w:r>
          </w:p>
        </w:tc>
        <w:tc>
          <w:tcPr>
            <w:tcW w:w="8022" w:type="dxa"/>
            <w:vMerge/>
            <w:tcBorders>
              <w:left w:val="single" w:sz="4" w:space="0" w:color="auto"/>
            </w:tcBorders>
          </w:tcPr>
          <w:p w:rsidR="00871023" w:rsidRDefault="00871023" w:rsidP="00E83A93">
            <w:pPr>
              <w:jc w:val="center"/>
              <w:rPr>
                <w:lang w:val="uk-UA"/>
              </w:rPr>
            </w:pPr>
          </w:p>
        </w:tc>
      </w:tr>
      <w:tr w:rsidR="00871023" w:rsidRPr="002B2A89"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871023" w:rsidRDefault="00871023" w:rsidP="00E83A93">
            <w:pPr>
              <w:jc w:val="center"/>
              <w:rPr>
                <w:lang w:val="uk-UA"/>
              </w:rPr>
            </w:pPr>
            <w:r>
              <w:rPr>
                <w:noProof/>
              </w:rPr>
              <w:drawing>
                <wp:inline distT="0" distB="0" distL="0" distR="0" wp14:anchorId="4D355B77" wp14:editId="1302B7B4">
                  <wp:extent cx="419100" cy="419100"/>
                  <wp:effectExtent l="0" t="0" r="0" b="0"/>
                  <wp:docPr id="38" name="Рисунок 38"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kus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871023" w:rsidRPr="00FB2BA5" w:rsidRDefault="00B36674" w:rsidP="00E83A93">
            <w:pPr>
              <w:jc w:val="center"/>
              <w:rPr>
                <w:lang w:val="uk-UA"/>
              </w:rPr>
            </w:pPr>
            <w:r>
              <w:rPr>
                <w:b/>
                <w:bCs/>
                <w:sz w:val="20"/>
                <w:szCs w:val="20"/>
                <w:lang w:val="uk-UA"/>
              </w:rPr>
              <w:t>Жінки-журналісти</w:t>
            </w:r>
          </w:p>
        </w:tc>
        <w:tc>
          <w:tcPr>
            <w:tcW w:w="8022" w:type="dxa"/>
            <w:vMerge/>
            <w:tcBorders>
              <w:left w:val="single" w:sz="4" w:space="0" w:color="auto"/>
            </w:tcBorders>
          </w:tcPr>
          <w:p w:rsidR="00871023" w:rsidRDefault="00871023" w:rsidP="00E83A93">
            <w:pPr>
              <w:jc w:val="center"/>
              <w:rPr>
                <w:lang w:val="uk-UA"/>
              </w:rPr>
            </w:pPr>
          </w:p>
        </w:tc>
      </w:tr>
      <w:tr w:rsidR="00871023" w:rsidRPr="00871023" w:rsidTr="00E83A93">
        <w:trPr>
          <w:trHeight w:val="388"/>
        </w:trPr>
        <w:tc>
          <w:tcPr>
            <w:tcW w:w="10682" w:type="dxa"/>
            <w:gridSpan w:val="3"/>
          </w:tcPr>
          <w:p w:rsidR="00871023" w:rsidRPr="00871023" w:rsidRDefault="00871023" w:rsidP="00871023">
            <w:pPr>
              <w:jc w:val="both"/>
              <w:rPr>
                <w:rFonts w:cstheme="minorHAnsi"/>
                <w:b/>
                <w:sz w:val="24"/>
                <w:szCs w:val="24"/>
                <w:lang w:val="uk-UA"/>
              </w:rPr>
            </w:pPr>
            <w:r w:rsidRPr="00871023">
              <w:rPr>
                <w:rFonts w:cstheme="minorHAnsi"/>
                <w:b/>
                <w:sz w:val="24"/>
                <w:szCs w:val="24"/>
                <w:lang w:val="uk-UA"/>
              </w:rPr>
              <w:t>Документи:</w:t>
            </w:r>
          </w:p>
          <w:p w:rsidR="00871023" w:rsidRPr="00871023" w:rsidRDefault="00871023" w:rsidP="00871023">
            <w:pPr>
              <w:pStyle w:val="ab"/>
              <w:numPr>
                <w:ilvl w:val="0"/>
                <w:numId w:val="33"/>
              </w:numPr>
              <w:jc w:val="both"/>
              <w:rPr>
                <w:rFonts w:cstheme="minorHAnsi"/>
                <w:sz w:val="24"/>
                <w:szCs w:val="24"/>
                <w:lang w:val="uk-UA"/>
              </w:rPr>
            </w:pPr>
            <w:r w:rsidRPr="00871023">
              <w:rPr>
                <w:rFonts w:cstheme="minorHAnsi"/>
                <w:sz w:val="24"/>
                <w:szCs w:val="24"/>
                <w:lang w:val="uk-UA"/>
              </w:rPr>
              <w:t>контактна інформація та резюме;</w:t>
            </w:r>
          </w:p>
          <w:p w:rsidR="00871023" w:rsidRPr="00871023" w:rsidRDefault="00871023" w:rsidP="00871023">
            <w:pPr>
              <w:pStyle w:val="ab"/>
              <w:numPr>
                <w:ilvl w:val="0"/>
                <w:numId w:val="33"/>
              </w:numPr>
              <w:jc w:val="both"/>
              <w:rPr>
                <w:rFonts w:cstheme="minorHAnsi"/>
                <w:sz w:val="24"/>
                <w:szCs w:val="24"/>
                <w:lang w:val="uk-UA"/>
              </w:rPr>
            </w:pPr>
            <w:r w:rsidRPr="00871023">
              <w:rPr>
                <w:rFonts w:cstheme="minorHAnsi"/>
                <w:sz w:val="24"/>
                <w:szCs w:val="24"/>
                <w:lang w:val="uk-UA"/>
              </w:rPr>
              <w:t>короткий опис проекту або можливості, яка потребує фінансування;</w:t>
            </w:r>
          </w:p>
          <w:p w:rsidR="00871023" w:rsidRPr="00871023" w:rsidRDefault="00871023" w:rsidP="00871023">
            <w:pPr>
              <w:pStyle w:val="ab"/>
              <w:numPr>
                <w:ilvl w:val="0"/>
                <w:numId w:val="33"/>
              </w:numPr>
              <w:jc w:val="both"/>
              <w:rPr>
                <w:rFonts w:cstheme="minorHAnsi"/>
                <w:sz w:val="24"/>
                <w:szCs w:val="24"/>
                <w:lang w:val="uk-UA"/>
              </w:rPr>
            </w:pPr>
            <w:r w:rsidRPr="00871023">
              <w:rPr>
                <w:rFonts w:cstheme="minorHAnsi"/>
                <w:sz w:val="24"/>
                <w:szCs w:val="24"/>
                <w:lang w:val="uk-UA"/>
              </w:rPr>
              <w:t>список інших членів команди або заявників (за наявності);</w:t>
            </w:r>
          </w:p>
          <w:p w:rsidR="00871023" w:rsidRPr="00871023" w:rsidRDefault="00871023" w:rsidP="00871023">
            <w:pPr>
              <w:pStyle w:val="ab"/>
              <w:numPr>
                <w:ilvl w:val="0"/>
                <w:numId w:val="33"/>
              </w:numPr>
              <w:jc w:val="both"/>
              <w:rPr>
                <w:rFonts w:cstheme="minorHAnsi"/>
                <w:sz w:val="24"/>
                <w:szCs w:val="24"/>
                <w:lang w:val="uk-UA"/>
              </w:rPr>
            </w:pPr>
            <w:r w:rsidRPr="00871023">
              <w:rPr>
                <w:rFonts w:cstheme="minorHAnsi"/>
                <w:sz w:val="24"/>
                <w:szCs w:val="24"/>
                <w:lang w:val="uk-UA"/>
              </w:rPr>
              <w:t>опис мети проекту чи навчання;</w:t>
            </w:r>
          </w:p>
          <w:p w:rsidR="00871023" w:rsidRDefault="00871023" w:rsidP="00871023">
            <w:pPr>
              <w:pStyle w:val="ab"/>
              <w:numPr>
                <w:ilvl w:val="0"/>
                <w:numId w:val="33"/>
              </w:numPr>
              <w:jc w:val="both"/>
              <w:rPr>
                <w:rFonts w:cstheme="minorHAnsi"/>
                <w:sz w:val="24"/>
                <w:szCs w:val="24"/>
                <w:lang w:val="uk-UA"/>
              </w:rPr>
            </w:pPr>
            <w:r w:rsidRPr="00871023">
              <w:rPr>
                <w:rFonts w:cstheme="minorHAnsi"/>
                <w:sz w:val="24"/>
                <w:szCs w:val="24"/>
                <w:lang w:val="uk-UA"/>
              </w:rPr>
              <w:t>передбачуваний бюджет і терміни.</w:t>
            </w:r>
          </w:p>
          <w:p w:rsidR="00EC16D8" w:rsidRPr="00EC16D8" w:rsidRDefault="00EC16D8" w:rsidP="00EC16D8">
            <w:pPr>
              <w:jc w:val="both"/>
              <w:rPr>
                <w:rFonts w:cstheme="minorHAnsi"/>
                <w:sz w:val="24"/>
                <w:szCs w:val="24"/>
                <w:lang w:val="uk-UA"/>
              </w:rPr>
            </w:pPr>
            <w:r w:rsidRPr="00EC16D8">
              <w:rPr>
                <w:rFonts w:cstheme="minorHAnsi"/>
                <w:sz w:val="24"/>
                <w:szCs w:val="24"/>
                <w:lang w:val="uk-UA"/>
              </w:rPr>
              <w:t>Подати до</w:t>
            </w:r>
            <w:r>
              <w:rPr>
                <w:rFonts w:cstheme="minorHAnsi"/>
                <w:sz w:val="24"/>
                <w:szCs w:val="24"/>
                <w:lang w:val="uk-UA"/>
              </w:rPr>
              <w:t xml:space="preserve">кументи можна за цим посиланням </w:t>
            </w:r>
            <w:hyperlink r:id="rId27" w:history="1">
              <w:r w:rsidRPr="00A257B3">
                <w:rPr>
                  <w:rStyle w:val="a9"/>
                  <w:rFonts w:cstheme="minorHAnsi"/>
                  <w:sz w:val="24"/>
                  <w:szCs w:val="24"/>
                  <w:lang w:val="uk-UA"/>
                </w:rPr>
                <w:t>https://iwmf.submittable.com/submit/7ce3bbba-fdda-4982-85f0-dd663117d923</w:t>
              </w:r>
            </w:hyperlink>
            <w:r>
              <w:rPr>
                <w:rFonts w:cstheme="minorHAnsi"/>
                <w:sz w:val="24"/>
                <w:szCs w:val="24"/>
                <w:lang w:val="uk-UA"/>
              </w:rPr>
              <w:t xml:space="preserve"> </w:t>
            </w:r>
          </w:p>
          <w:p w:rsidR="00871023" w:rsidRPr="00000DC8" w:rsidRDefault="00871023" w:rsidP="00871023">
            <w:pPr>
              <w:jc w:val="both"/>
              <w:rPr>
                <w:rFonts w:cstheme="minorHAnsi"/>
                <w:sz w:val="24"/>
                <w:szCs w:val="24"/>
                <w:lang w:val="uk-UA"/>
              </w:rPr>
            </w:pPr>
            <w:r w:rsidRPr="00000DC8">
              <w:rPr>
                <w:rFonts w:cstheme="minorHAnsi"/>
                <w:b/>
                <w:sz w:val="24"/>
                <w:szCs w:val="24"/>
                <w:lang w:val="en-US"/>
              </w:rPr>
              <w:t>Deadline</w:t>
            </w:r>
            <w:r w:rsidRPr="00000DC8">
              <w:rPr>
                <w:rFonts w:cstheme="minorHAnsi"/>
                <w:b/>
                <w:sz w:val="24"/>
                <w:szCs w:val="24"/>
                <w:lang w:val="uk-UA"/>
              </w:rPr>
              <w:t>:</w:t>
            </w:r>
            <w:r w:rsidRPr="00000DC8">
              <w:rPr>
                <w:rFonts w:cstheme="minorHAnsi"/>
                <w:sz w:val="24"/>
                <w:szCs w:val="24"/>
                <w:lang w:val="uk-UA"/>
              </w:rPr>
              <w:t xml:space="preserve"> </w:t>
            </w:r>
            <w:r>
              <w:rPr>
                <w:rFonts w:cstheme="minorHAnsi"/>
                <w:sz w:val="24"/>
                <w:szCs w:val="24"/>
                <w:lang w:val="uk-UA"/>
              </w:rPr>
              <w:t>13</w:t>
            </w:r>
            <w:r w:rsidRPr="00000DC8">
              <w:rPr>
                <w:rFonts w:cstheme="minorHAnsi"/>
                <w:sz w:val="24"/>
                <w:szCs w:val="24"/>
                <w:lang w:val="uk-UA"/>
              </w:rPr>
              <w:t xml:space="preserve"> липня 2016р.</w:t>
            </w:r>
          </w:p>
        </w:tc>
      </w:tr>
    </w:tbl>
    <w:p w:rsidR="00871023" w:rsidRDefault="00871023" w:rsidP="00B917A6">
      <w:pPr>
        <w:rPr>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701"/>
        <w:gridCol w:w="8022"/>
      </w:tblGrid>
      <w:tr w:rsidR="00DA4B5E" w:rsidRPr="00DA4B5E" w:rsidTr="00E83A93">
        <w:tc>
          <w:tcPr>
            <w:tcW w:w="10682" w:type="dxa"/>
            <w:gridSpan w:val="3"/>
            <w:shd w:val="clear" w:color="auto" w:fill="0000FF"/>
          </w:tcPr>
          <w:p w:rsidR="00DA4B5E" w:rsidRPr="00FB2BA5" w:rsidRDefault="00DA4B5E" w:rsidP="00E83A93">
            <w:pPr>
              <w:jc w:val="center"/>
              <w:rPr>
                <w:sz w:val="30"/>
                <w:szCs w:val="30"/>
                <w:lang w:val="uk-UA"/>
              </w:rPr>
            </w:pPr>
            <w:r w:rsidRPr="00DA4B5E">
              <w:rPr>
                <w:sz w:val="30"/>
                <w:szCs w:val="30"/>
                <w:lang w:val="uk-UA"/>
              </w:rPr>
              <w:t>Міжнародний молодіжний форум «Право на діалог 2016»</w:t>
            </w:r>
          </w:p>
        </w:tc>
      </w:tr>
      <w:tr w:rsidR="00DA4B5E" w:rsidRPr="00DA4B5E" w:rsidTr="00E83A93">
        <w:tc>
          <w:tcPr>
            <w:tcW w:w="10682" w:type="dxa"/>
            <w:gridSpan w:val="3"/>
          </w:tcPr>
          <w:p w:rsidR="00DA4B5E" w:rsidRPr="00DA4B5E" w:rsidRDefault="00DA4B5E" w:rsidP="00E83A93">
            <w:pPr>
              <w:jc w:val="center"/>
              <w:rPr>
                <w:lang w:val="uk-UA"/>
              </w:rPr>
            </w:pPr>
            <w:hyperlink r:id="rId28" w:history="1">
              <w:r w:rsidRPr="00A257B3">
                <w:rPr>
                  <w:rStyle w:val="a9"/>
                  <w:lang w:val="en-US"/>
                </w:rPr>
                <w:t>http</w:t>
              </w:r>
              <w:r w:rsidRPr="00A257B3">
                <w:rPr>
                  <w:rStyle w:val="a9"/>
                </w:rPr>
                <w:t>://</w:t>
              </w:r>
              <w:r w:rsidRPr="00A257B3">
                <w:rPr>
                  <w:rStyle w:val="a9"/>
                  <w:lang w:val="en-US"/>
                </w:rPr>
                <w:t>home</w:t>
              </w:r>
              <w:r w:rsidRPr="00A257B3">
                <w:rPr>
                  <w:rStyle w:val="a9"/>
                </w:rPr>
                <w:t>.</w:t>
              </w:r>
              <w:proofErr w:type="spellStart"/>
              <w:r w:rsidRPr="00A257B3">
                <w:rPr>
                  <w:rStyle w:val="a9"/>
                  <w:lang w:val="en-US"/>
                </w:rPr>
                <w:t>castellodiduinopoesia</w:t>
              </w:r>
              <w:proofErr w:type="spellEnd"/>
              <w:r w:rsidRPr="00A257B3">
                <w:rPr>
                  <w:rStyle w:val="a9"/>
                </w:rPr>
                <w:t>.</w:t>
              </w:r>
              <w:r w:rsidRPr="00A257B3">
                <w:rPr>
                  <w:rStyle w:val="a9"/>
                  <w:lang w:val="en-US"/>
                </w:rPr>
                <w:t>org</w:t>
              </w:r>
              <w:r w:rsidRPr="00A257B3">
                <w:rPr>
                  <w:rStyle w:val="a9"/>
                </w:rPr>
                <w:t>/</w:t>
              </w:r>
              <w:proofErr w:type="spellStart"/>
              <w:r w:rsidRPr="00A257B3">
                <w:rPr>
                  <w:rStyle w:val="a9"/>
                  <w:lang w:val="en-US"/>
                </w:rPr>
                <w:t>articoli</w:t>
              </w:r>
              <w:proofErr w:type="spellEnd"/>
              <w:r w:rsidRPr="00A257B3">
                <w:rPr>
                  <w:rStyle w:val="a9"/>
                </w:rPr>
                <w:t>-</w:t>
              </w:r>
              <w:r w:rsidRPr="00A257B3">
                <w:rPr>
                  <w:rStyle w:val="a9"/>
                  <w:lang w:val="en-US"/>
                </w:rPr>
                <w:t>in</w:t>
              </w:r>
              <w:r w:rsidRPr="00A257B3">
                <w:rPr>
                  <w:rStyle w:val="a9"/>
                </w:rPr>
                <w:t>-</w:t>
              </w:r>
              <w:proofErr w:type="spellStart"/>
              <w:r w:rsidRPr="00A257B3">
                <w:rPr>
                  <w:rStyle w:val="a9"/>
                  <w:lang w:val="en-US"/>
                </w:rPr>
                <w:t>evidenza</w:t>
              </w:r>
              <w:proofErr w:type="spellEnd"/>
              <w:r w:rsidRPr="00A257B3">
                <w:rPr>
                  <w:rStyle w:val="a9"/>
                </w:rPr>
                <w:t>/</w:t>
              </w:r>
              <w:r w:rsidRPr="00A257B3">
                <w:rPr>
                  <w:rStyle w:val="a9"/>
                  <w:lang w:val="en-US"/>
                </w:rPr>
                <w:t>forum</w:t>
              </w:r>
              <w:r w:rsidRPr="00A257B3">
                <w:rPr>
                  <w:rStyle w:val="a9"/>
                </w:rPr>
                <w:t>-</w:t>
              </w:r>
              <w:proofErr w:type="spellStart"/>
              <w:r w:rsidRPr="00A257B3">
                <w:rPr>
                  <w:rStyle w:val="a9"/>
                  <w:lang w:val="en-US"/>
                </w:rPr>
                <w:t>mondiale</w:t>
              </w:r>
              <w:proofErr w:type="spellEnd"/>
              <w:r w:rsidRPr="00A257B3">
                <w:rPr>
                  <w:rStyle w:val="a9"/>
                </w:rPr>
                <w:t>-</w:t>
              </w:r>
              <w:proofErr w:type="spellStart"/>
              <w:r w:rsidRPr="00A257B3">
                <w:rPr>
                  <w:rStyle w:val="a9"/>
                  <w:lang w:val="en-US"/>
                </w:rPr>
                <w:t>dei</w:t>
              </w:r>
              <w:proofErr w:type="spellEnd"/>
              <w:r w:rsidRPr="00A257B3">
                <w:rPr>
                  <w:rStyle w:val="a9"/>
                </w:rPr>
                <w:t>-</w:t>
              </w:r>
              <w:proofErr w:type="spellStart"/>
              <w:r w:rsidRPr="00A257B3">
                <w:rPr>
                  <w:rStyle w:val="a9"/>
                  <w:lang w:val="en-US"/>
                </w:rPr>
                <w:t>giovani</w:t>
              </w:r>
              <w:proofErr w:type="spellEnd"/>
              <w:r w:rsidRPr="00A257B3">
                <w:rPr>
                  <w:rStyle w:val="a9"/>
                </w:rPr>
                <w:t>-</w:t>
              </w:r>
              <w:proofErr w:type="spellStart"/>
              <w:r w:rsidRPr="00A257B3">
                <w:rPr>
                  <w:rStyle w:val="a9"/>
                  <w:lang w:val="en-US"/>
                </w:rPr>
                <w:t>diritto</w:t>
              </w:r>
              <w:proofErr w:type="spellEnd"/>
              <w:r w:rsidRPr="00A257B3">
                <w:rPr>
                  <w:rStyle w:val="a9"/>
                </w:rPr>
                <w:t>-</w:t>
              </w:r>
              <w:r w:rsidRPr="00A257B3">
                <w:rPr>
                  <w:rStyle w:val="a9"/>
                  <w:lang w:val="en-US"/>
                </w:rPr>
                <w:t>di</w:t>
              </w:r>
              <w:r w:rsidRPr="00A257B3">
                <w:rPr>
                  <w:rStyle w:val="a9"/>
                </w:rPr>
                <w:t>-</w:t>
              </w:r>
              <w:proofErr w:type="spellStart"/>
              <w:r w:rsidRPr="00A257B3">
                <w:rPr>
                  <w:rStyle w:val="a9"/>
                  <w:lang w:val="en-US"/>
                </w:rPr>
                <w:t>dialogo</w:t>
              </w:r>
              <w:proofErr w:type="spellEnd"/>
              <w:r w:rsidRPr="00A257B3">
                <w:rPr>
                  <w:rStyle w:val="a9"/>
                </w:rPr>
                <w:t>-</w:t>
              </w:r>
              <w:proofErr w:type="spellStart"/>
              <w:r w:rsidRPr="00A257B3">
                <w:rPr>
                  <w:rStyle w:val="a9"/>
                  <w:lang w:val="en-US"/>
                </w:rPr>
                <w:t>bando</w:t>
              </w:r>
              <w:proofErr w:type="spellEnd"/>
              <w:r w:rsidRPr="00A257B3">
                <w:rPr>
                  <w:rStyle w:val="a9"/>
                </w:rPr>
                <w:t>-</w:t>
              </w:r>
              <w:r w:rsidRPr="00A257B3">
                <w:rPr>
                  <w:rStyle w:val="a9"/>
                  <w:lang w:val="en-US"/>
                </w:rPr>
                <w:t>di</w:t>
              </w:r>
              <w:r w:rsidRPr="00A257B3">
                <w:rPr>
                  <w:rStyle w:val="a9"/>
                </w:rPr>
                <w:t>-</w:t>
              </w:r>
              <w:proofErr w:type="spellStart"/>
              <w:r w:rsidRPr="00A257B3">
                <w:rPr>
                  <w:rStyle w:val="a9"/>
                  <w:lang w:val="en-US"/>
                </w:rPr>
                <w:t>partecipazione</w:t>
              </w:r>
              <w:proofErr w:type="spellEnd"/>
              <w:r w:rsidRPr="00A257B3">
                <w:rPr>
                  <w:rStyle w:val="a9"/>
                </w:rPr>
                <w:t>/?</w:t>
              </w:r>
              <w:proofErr w:type="spellStart"/>
              <w:r w:rsidRPr="00A257B3">
                <w:rPr>
                  <w:rStyle w:val="a9"/>
                  <w:lang w:val="en-US"/>
                </w:rPr>
                <w:t>lang</w:t>
              </w:r>
              <w:proofErr w:type="spellEnd"/>
              <w:r w:rsidRPr="00A257B3">
                <w:rPr>
                  <w:rStyle w:val="a9"/>
                </w:rPr>
                <w:t>=</w:t>
              </w:r>
              <w:proofErr w:type="spellStart"/>
              <w:r w:rsidRPr="00A257B3">
                <w:rPr>
                  <w:rStyle w:val="a9"/>
                  <w:lang w:val="en-US"/>
                </w:rPr>
                <w:t>en</w:t>
              </w:r>
              <w:proofErr w:type="spellEnd"/>
            </w:hyperlink>
            <w:r>
              <w:rPr>
                <w:lang w:val="uk-UA"/>
              </w:rPr>
              <w:t xml:space="preserve"> </w:t>
            </w:r>
          </w:p>
        </w:tc>
      </w:tr>
      <w:tr w:rsidR="00DA4B5E" w:rsidRPr="00993C50"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DA4B5E" w:rsidRDefault="00DA4B5E" w:rsidP="00E83A93">
            <w:pPr>
              <w:jc w:val="center"/>
              <w:rPr>
                <w:lang w:val="uk-UA"/>
              </w:rPr>
            </w:pPr>
            <w:r>
              <w:rPr>
                <w:noProof/>
              </w:rPr>
              <w:drawing>
                <wp:inline distT="0" distB="0" distL="0" distR="0" wp14:anchorId="6A4E3534" wp14:editId="555BEA4D">
                  <wp:extent cx="409575" cy="409575"/>
                  <wp:effectExtent l="0" t="0" r="9525" b="9525"/>
                  <wp:docPr id="39" name="Рисунок 39"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cal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DA4B5E" w:rsidRDefault="00DA4B5E" w:rsidP="00E83A93">
            <w:pPr>
              <w:jc w:val="center"/>
              <w:rPr>
                <w:lang w:val="uk-UA"/>
              </w:rPr>
            </w:pPr>
            <w:r>
              <w:rPr>
                <w:b/>
                <w:bCs/>
                <w:sz w:val="20"/>
                <w:szCs w:val="20"/>
                <w:lang w:val="uk-UA"/>
              </w:rPr>
              <w:t xml:space="preserve">Грант </w:t>
            </w:r>
          </w:p>
        </w:tc>
        <w:tc>
          <w:tcPr>
            <w:tcW w:w="8022" w:type="dxa"/>
            <w:vMerge w:val="restart"/>
            <w:tcBorders>
              <w:left w:val="single" w:sz="4" w:space="0" w:color="auto"/>
            </w:tcBorders>
          </w:tcPr>
          <w:p w:rsidR="00DA4B5E" w:rsidRPr="00DA4B5E" w:rsidRDefault="00DA4B5E" w:rsidP="00DA4B5E">
            <w:pPr>
              <w:jc w:val="both"/>
              <w:rPr>
                <w:rFonts w:cstheme="minorHAnsi"/>
                <w:sz w:val="24"/>
                <w:lang w:val="uk-UA"/>
              </w:rPr>
            </w:pPr>
            <w:r w:rsidRPr="00DA4B5E">
              <w:rPr>
                <w:rFonts w:cstheme="minorHAnsi"/>
                <w:sz w:val="24"/>
                <w:lang w:val="uk-UA"/>
              </w:rPr>
              <w:t>Associazione Poesia e Solidarietà в співпраці з International Study and Documentation Centre for Youth Culture організовують форум «Право на діалог 2016», що присвячений феномену роботи/праці в різноманітних інтерпретаціях і контекстах. Особлива увага буде приділена взаємозв’язку між суб’єктами робо</w:t>
            </w:r>
            <w:r>
              <w:rPr>
                <w:rFonts w:cstheme="minorHAnsi"/>
                <w:sz w:val="24"/>
                <w:lang w:val="uk-UA"/>
              </w:rPr>
              <w:t>ти/праці та фізичним простором.</w:t>
            </w:r>
          </w:p>
          <w:p w:rsidR="00DA4B5E" w:rsidRPr="00000DC8" w:rsidRDefault="00DA4B5E" w:rsidP="00DA4B5E">
            <w:pPr>
              <w:jc w:val="both"/>
              <w:rPr>
                <w:rFonts w:cstheme="minorHAnsi"/>
                <w:sz w:val="24"/>
                <w:szCs w:val="24"/>
                <w:lang w:val="uk-UA"/>
              </w:rPr>
            </w:pPr>
            <w:r w:rsidRPr="00DA4B5E">
              <w:rPr>
                <w:rFonts w:cstheme="minorHAnsi"/>
                <w:sz w:val="24"/>
                <w:lang w:val="uk-UA"/>
              </w:rPr>
              <w:t>Бажаючі взяти участь у форумі мають самостійно обрати питання (в межах загальної теми форуму), яке буде винесено на обговорення. Для тих, хто бажає бути присутнім на форумі в якості спікера необхідно подати короткий опис виступу. Спікерам «Право на діалог 2016» буде надана можливість безкоштовного проживання, а також компенсація дорожніх витрат до 90% вартості квитків.</w:t>
            </w:r>
          </w:p>
        </w:tc>
      </w:tr>
      <w:tr w:rsidR="00DA4B5E" w:rsidRPr="002B2A89"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DA4B5E" w:rsidRDefault="00DA4B5E" w:rsidP="00E83A93">
            <w:pPr>
              <w:jc w:val="center"/>
              <w:rPr>
                <w:lang w:val="uk-UA"/>
              </w:rPr>
            </w:pPr>
            <w:r w:rsidRPr="00912994">
              <w:rPr>
                <w:noProof/>
              </w:rPr>
              <w:drawing>
                <wp:inline distT="0" distB="0" distL="0" distR="0" wp14:anchorId="423860B7" wp14:editId="07E33708">
                  <wp:extent cx="419100" cy="419100"/>
                  <wp:effectExtent l="0" t="0" r="0" b="0"/>
                  <wp:docPr id="40"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DA4B5E" w:rsidRDefault="00DA4B5E" w:rsidP="00E83A93">
            <w:pPr>
              <w:jc w:val="center"/>
              <w:rPr>
                <w:lang w:val="uk-UA"/>
              </w:rPr>
            </w:pPr>
            <w:r>
              <w:rPr>
                <w:b/>
                <w:bCs/>
                <w:sz w:val="20"/>
                <w:szCs w:val="20"/>
                <w:lang w:val="uk-UA"/>
              </w:rPr>
              <w:t>10 липня 2016р.</w:t>
            </w:r>
          </w:p>
        </w:tc>
        <w:tc>
          <w:tcPr>
            <w:tcW w:w="8022" w:type="dxa"/>
            <w:vMerge/>
            <w:tcBorders>
              <w:left w:val="single" w:sz="4" w:space="0" w:color="auto"/>
            </w:tcBorders>
          </w:tcPr>
          <w:p w:rsidR="00DA4B5E" w:rsidRDefault="00DA4B5E" w:rsidP="00E83A93">
            <w:pPr>
              <w:jc w:val="center"/>
              <w:rPr>
                <w:lang w:val="uk-UA"/>
              </w:rPr>
            </w:pPr>
          </w:p>
        </w:tc>
      </w:tr>
      <w:tr w:rsidR="00DA4B5E" w:rsidRPr="002B2A89"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DA4B5E" w:rsidRDefault="00DA4B5E" w:rsidP="00E83A93">
            <w:pPr>
              <w:jc w:val="center"/>
              <w:rPr>
                <w:lang w:val="uk-UA"/>
              </w:rPr>
            </w:pPr>
            <w:r w:rsidRPr="00912994">
              <w:rPr>
                <w:noProof/>
              </w:rPr>
              <w:drawing>
                <wp:inline distT="0" distB="0" distL="0" distR="0" wp14:anchorId="32C2EC9F" wp14:editId="7AFC6ADF">
                  <wp:extent cx="400050" cy="400050"/>
                  <wp:effectExtent l="0" t="0" r="0" b="0"/>
                  <wp:docPr id="41"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DA4B5E" w:rsidRDefault="00DA4B5E" w:rsidP="00E83A93">
            <w:pPr>
              <w:jc w:val="center"/>
              <w:rPr>
                <w:lang w:val="uk-UA"/>
              </w:rPr>
            </w:pPr>
            <w:r>
              <w:rPr>
                <w:b/>
                <w:bCs/>
                <w:sz w:val="20"/>
                <w:szCs w:val="20"/>
                <w:lang w:val="uk-UA"/>
              </w:rPr>
              <w:t>Англійська</w:t>
            </w:r>
          </w:p>
        </w:tc>
        <w:tc>
          <w:tcPr>
            <w:tcW w:w="8022" w:type="dxa"/>
            <w:vMerge/>
            <w:tcBorders>
              <w:left w:val="single" w:sz="4" w:space="0" w:color="auto"/>
            </w:tcBorders>
          </w:tcPr>
          <w:p w:rsidR="00DA4B5E" w:rsidRDefault="00DA4B5E" w:rsidP="00E83A93">
            <w:pPr>
              <w:jc w:val="center"/>
              <w:rPr>
                <w:lang w:val="uk-UA"/>
              </w:rPr>
            </w:pPr>
          </w:p>
        </w:tc>
      </w:tr>
      <w:tr w:rsidR="00DA4B5E" w:rsidRPr="002B2A89"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DA4B5E" w:rsidRDefault="00DA4B5E" w:rsidP="00E83A93">
            <w:pPr>
              <w:jc w:val="center"/>
              <w:rPr>
                <w:lang w:val="uk-UA"/>
              </w:rPr>
            </w:pPr>
            <w:r>
              <w:rPr>
                <w:noProof/>
              </w:rPr>
              <w:drawing>
                <wp:inline distT="0" distB="0" distL="0" distR="0" wp14:anchorId="409CE86B" wp14:editId="5E8D3101">
                  <wp:extent cx="419100" cy="419100"/>
                  <wp:effectExtent l="0" t="0" r="0" b="0"/>
                  <wp:docPr id="42" name="Рисунок 42"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kus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DA4B5E" w:rsidRPr="00FB2BA5" w:rsidRDefault="00DA4B5E" w:rsidP="00E83A93">
            <w:pPr>
              <w:jc w:val="center"/>
              <w:rPr>
                <w:lang w:val="uk-UA"/>
              </w:rPr>
            </w:pPr>
            <w:r>
              <w:rPr>
                <w:b/>
                <w:bCs/>
                <w:sz w:val="20"/>
                <w:szCs w:val="20"/>
                <w:lang w:val="uk-UA"/>
              </w:rPr>
              <w:t>Молодь від 18 до 35 років</w:t>
            </w:r>
          </w:p>
        </w:tc>
        <w:tc>
          <w:tcPr>
            <w:tcW w:w="8022" w:type="dxa"/>
            <w:vMerge/>
            <w:tcBorders>
              <w:left w:val="single" w:sz="4" w:space="0" w:color="auto"/>
            </w:tcBorders>
          </w:tcPr>
          <w:p w:rsidR="00DA4B5E" w:rsidRDefault="00DA4B5E" w:rsidP="00E83A93">
            <w:pPr>
              <w:jc w:val="center"/>
              <w:rPr>
                <w:lang w:val="uk-UA"/>
              </w:rPr>
            </w:pPr>
          </w:p>
        </w:tc>
      </w:tr>
      <w:tr w:rsidR="00DA4B5E" w:rsidRPr="00871023" w:rsidTr="00E83A93">
        <w:trPr>
          <w:trHeight w:val="388"/>
        </w:trPr>
        <w:tc>
          <w:tcPr>
            <w:tcW w:w="10682" w:type="dxa"/>
            <w:gridSpan w:val="3"/>
          </w:tcPr>
          <w:p w:rsidR="00DA4B5E" w:rsidRPr="00DA4B5E" w:rsidRDefault="00DA4B5E" w:rsidP="00DA4B5E">
            <w:pPr>
              <w:jc w:val="both"/>
              <w:rPr>
                <w:rFonts w:cstheme="minorHAnsi"/>
                <w:sz w:val="24"/>
                <w:szCs w:val="24"/>
                <w:lang w:val="uk-UA"/>
              </w:rPr>
            </w:pPr>
            <w:r w:rsidRPr="00DA4B5E">
              <w:rPr>
                <w:rFonts w:cstheme="minorHAnsi"/>
                <w:sz w:val="24"/>
                <w:szCs w:val="24"/>
                <w:lang w:val="uk-UA"/>
              </w:rPr>
              <w:t>Слухачами або спікерами «Право на діалог 2016» можуть стати молоді люди віком від 18 до 35 років, що зацікавлені в темі дискусії та володіють англійською або італійською мовою. Для участі необхідно заповнити аплікаційну форму онлайн до 10 ли</w:t>
            </w:r>
            <w:r>
              <w:rPr>
                <w:rFonts w:cstheme="minorHAnsi"/>
                <w:sz w:val="24"/>
                <w:szCs w:val="24"/>
                <w:lang w:val="uk-UA"/>
              </w:rPr>
              <w:t>пня.</w:t>
            </w:r>
          </w:p>
          <w:p w:rsidR="00DA4B5E" w:rsidRPr="00DA4B5E" w:rsidRDefault="00DA4B5E" w:rsidP="00DA4B5E">
            <w:pPr>
              <w:jc w:val="both"/>
              <w:rPr>
                <w:rFonts w:cstheme="minorHAnsi"/>
                <w:sz w:val="24"/>
                <w:szCs w:val="24"/>
                <w:lang w:val="uk-UA"/>
              </w:rPr>
            </w:pPr>
            <w:r w:rsidRPr="00DA4B5E">
              <w:rPr>
                <w:rFonts w:cstheme="minorHAnsi"/>
                <w:sz w:val="24"/>
                <w:szCs w:val="24"/>
                <w:lang w:val="uk-UA"/>
              </w:rPr>
              <w:t>Контакти: Associazione Poesia e Solidarietà, Via Matteotti 21- 34138 Trieste</w:t>
            </w:r>
          </w:p>
          <w:p w:rsidR="00DA4B5E" w:rsidRPr="00DA4B5E" w:rsidRDefault="00DA4B5E" w:rsidP="00DA4B5E">
            <w:pPr>
              <w:jc w:val="both"/>
              <w:rPr>
                <w:rFonts w:cstheme="minorHAnsi"/>
                <w:sz w:val="24"/>
                <w:szCs w:val="24"/>
                <w:lang w:val="uk-UA"/>
              </w:rPr>
            </w:pPr>
            <w:r w:rsidRPr="00DA4B5E">
              <w:rPr>
                <w:rFonts w:cstheme="minorHAnsi"/>
                <w:sz w:val="24"/>
                <w:szCs w:val="24"/>
                <w:lang w:val="uk-UA"/>
              </w:rPr>
              <w:t>Тел.: +39040638787</w:t>
            </w:r>
          </w:p>
          <w:p w:rsidR="00DA4B5E" w:rsidRPr="00DA4B5E" w:rsidRDefault="00DA4B5E" w:rsidP="00DA4B5E">
            <w:pPr>
              <w:jc w:val="both"/>
              <w:rPr>
                <w:rFonts w:cstheme="minorHAnsi"/>
                <w:sz w:val="24"/>
                <w:szCs w:val="24"/>
                <w:lang w:val="uk-UA"/>
              </w:rPr>
            </w:pPr>
            <w:r w:rsidRPr="00DA4B5E">
              <w:rPr>
                <w:rFonts w:cstheme="minorHAnsi"/>
                <w:sz w:val="24"/>
                <w:szCs w:val="24"/>
                <w:lang w:val="uk-UA"/>
              </w:rPr>
              <w:t>Еmail: dirittodidialogo@gmail.com</w:t>
            </w:r>
          </w:p>
          <w:p w:rsidR="00DA4B5E" w:rsidRPr="00000DC8" w:rsidRDefault="00DA4B5E" w:rsidP="00DA4B5E">
            <w:pPr>
              <w:jc w:val="both"/>
              <w:rPr>
                <w:rFonts w:cstheme="minorHAnsi"/>
                <w:sz w:val="24"/>
                <w:szCs w:val="24"/>
                <w:lang w:val="uk-UA"/>
              </w:rPr>
            </w:pPr>
            <w:r w:rsidRPr="00000DC8">
              <w:rPr>
                <w:rFonts w:cstheme="minorHAnsi"/>
                <w:b/>
                <w:sz w:val="24"/>
                <w:szCs w:val="24"/>
                <w:lang w:val="en-US"/>
              </w:rPr>
              <w:t>Deadline</w:t>
            </w:r>
            <w:r w:rsidRPr="00000DC8">
              <w:rPr>
                <w:rFonts w:cstheme="minorHAnsi"/>
                <w:b/>
                <w:sz w:val="24"/>
                <w:szCs w:val="24"/>
                <w:lang w:val="uk-UA"/>
              </w:rPr>
              <w:t>:</w:t>
            </w:r>
            <w:r w:rsidRPr="00000DC8">
              <w:rPr>
                <w:rFonts w:cstheme="minorHAnsi"/>
                <w:sz w:val="24"/>
                <w:szCs w:val="24"/>
                <w:lang w:val="uk-UA"/>
              </w:rPr>
              <w:t xml:space="preserve"> </w:t>
            </w:r>
            <w:r>
              <w:rPr>
                <w:rFonts w:cstheme="minorHAnsi"/>
                <w:sz w:val="24"/>
                <w:szCs w:val="24"/>
                <w:lang w:val="uk-UA"/>
              </w:rPr>
              <w:t>10</w:t>
            </w:r>
            <w:r w:rsidRPr="00000DC8">
              <w:rPr>
                <w:rFonts w:cstheme="minorHAnsi"/>
                <w:sz w:val="24"/>
                <w:szCs w:val="24"/>
                <w:lang w:val="uk-UA"/>
              </w:rPr>
              <w:t xml:space="preserve"> липня 2016р.</w:t>
            </w:r>
          </w:p>
        </w:tc>
      </w:tr>
    </w:tbl>
    <w:p w:rsidR="00DA4B5E" w:rsidRDefault="00DA4B5E" w:rsidP="00B917A6">
      <w:pPr>
        <w:rPr>
          <w:lang w:val="uk-UA"/>
        </w:rPr>
      </w:pPr>
    </w:p>
    <w:p w:rsidR="00995207" w:rsidRDefault="00995207" w:rsidP="00B917A6">
      <w:pPr>
        <w:rPr>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701"/>
        <w:gridCol w:w="8022"/>
      </w:tblGrid>
      <w:tr w:rsidR="00436929" w:rsidRPr="00436929" w:rsidTr="00E83A93">
        <w:tc>
          <w:tcPr>
            <w:tcW w:w="10682" w:type="dxa"/>
            <w:gridSpan w:val="3"/>
            <w:shd w:val="clear" w:color="auto" w:fill="0000FF"/>
          </w:tcPr>
          <w:p w:rsidR="00436929" w:rsidRPr="00FB2BA5" w:rsidRDefault="00436929" w:rsidP="00E83A93">
            <w:pPr>
              <w:jc w:val="center"/>
              <w:rPr>
                <w:sz w:val="30"/>
                <w:szCs w:val="30"/>
                <w:lang w:val="uk-UA"/>
              </w:rPr>
            </w:pPr>
            <w:r w:rsidRPr="00436929">
              <w:rPr>
                <w:sz w:val="30"/>
                <w:szCs w:val="30"/>
                <w:lang w:val="uk-UA"/>
              </w:rPr>
              <w:t>Фестиваль інноваційної думки Future Jamboree</w:t>
            </w:r>
          </w:p>
        </w:tc>
      </w:tr>
      <w:tr w:rsidR="00436929" w:rsidRPr="00BC551B" w:rsidTr="00E83A93">
        <w:tc>
          <w:tcPr>
            <w:tcW w:w="10682" w:type="dxa"/>
            <w:gridSpan w:val="3"/>
          </w:tcPr>
          <w:p w:rsidR="00436929" w:rsidRDefault="00BC551B" w:rsidP="00E83A93">
            <w:pPr>
              <w:jc w:val="center"/>
              <w:rPr>
                <w:lang w:val="uk-UA"/>
              </w:rPr>
            </w:pPr>
            <w:hyperlink r:id="rId29" w:history="1">
              <w:r w:rsidRPr="00A257B3">
                <w:rPr>
                  <w:rStyle w:val="a9"/>
                  <w:lang w:val="en-US"/>
                </w:rPr>
                <w:t>https</w:t>
              </w:r>
              <w:r w:rsidRPr="00A257B3">
                <w:rPr>
                  <w:rStyle w:val="a9"/>
                  <w:lang w:val="uk-UA"/>
                </w:rPr>
                <w:t>://</w:t>
              </w:r>
              <w:proofErr w:type="spellStart"/>
              <w:r w:rsidRPr="00A257B3">
                <w:rPr>
                  <w:rStyle w:val="a9"/>
                  <w:lang w:val="en-US"/>
                </w:rPr>
                <w:t>issuu</w:t>
              </w:r>
              <w:proofErr w:type="spellEnd"/>
              <w:r w:rsidRPr="00A257B3">
                <w:rPr>
                  <w:rStyle w:val="a9"/>
                  <w:lang w:val="uk-UA"/>
                </w:rPr>
                <w:t>.</w:t>
              </w:r>
              <w:r w:rsidRPr="00A257B3">
                <w:rPr>
                  <w:rStyle w:val="a9"/>
                  <w:lang w:val="en-US"/>
                </w:rPr>
                <w:t>com</w:t>
              </w:r>
              <w:r w:rsidRPr="00A257B3">
                <w:rPr>
                  <w:rStyle w:val="a9"/>
                  <w:lang w:val="uk-UA"/>
                </w:rPr>
                <w:t>/</w:t>
              </w:r>
              <w:proofErr w:type="spellStart"/>
              <w:r w:rsidRPr="00A257B3">
                <w:rPr>
                  <w:rStyle w:val="a9"/>
                  <w:lang w:val="en-US"/>
                </w:rPr>
                <w:t>warsztatinnowacjispolecznych</w:t>
              </w:r>
              <w:proofErr w:type="spellEnd"/>
              <w:r w:rsidRPr="00A257B3">
                <w:rPr>
                  <w:rStyle w:val="a9"/>
                  <w:lang w:val="uk-UA"/>
                </w:rPr>
                <w:t>/</w:t>
              </w:r>
              <w:r w:rsidRPr="00A257B3">
                <w:rPr>
                  <w:rStyle w:val="a9"/>
                  <w:lang w:val="en-US"/>
                </w:rPr>
                <w:t>docs</w:t>
              </w:r>
              <w:r w:rsidRPr="00A257B3">
                <w:rPr>
                  <w:rStyle w:val="a9"/>
                  <w:lang w:val="uk-UA"/>
                </w:rPr>
                <w:t>/</w:t>
              </w:r>
              <w:r w:rsidRPr="00A257B3">
                <w:rPr>
                  <w:rStyle w:val="a9"/>
                  <w:lang w:val="en-US"/>
                </w:rPr>
                <w:t>future</w:t>
              </w:r>
              <w:r w:rsidRPr="00A257B3">
                <w:rPr>
                  <w:rStyle w:val="a9"/>
                  <w:lang w:val="uk-UA"/>
                </w:rPr>
                <w:t>_</w:t>
              </w:r>
              <w:r w:rsidRPr="00A257B3">
                <w:rPr>
                  <w:rStyle w:val="a9"/>
                  <w:lang w:val="en-US"/>
                </w:rPr>
                <w:t>jamboree</w:t>
              </w:r>
            </w:hyperlink>
          </w:p>
          <w:p w:rsidR="00BC551B" w:rsidRPr="00BC551B" w:rsidRDefault="00BC551B" w:rsidP="00E83A93">
            <w:pPr>
              <w:jc w:val="center"/>
              <w:rPr>
                <w:lang w:val="uk-UA"/>
              </w:rPr>
            </w:pPr>
          </w:p>
        </w:tc>
      </w:tr>
      <w:tr w:rsidR="00436929" w:rsidRPr="00993C50"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436929" w:rsidRDefault="00436929" w:rsidP="00E83A93">
            <w:pPr>
              <w:jc w:val="center"/>
              <w:rPr>
                <w:lang w:val="uk-UA"/>
              </w:rPr>
            </w:pPr>
            <w:r>
              <w:rPr>
                <w:noProof/>
              </w:rPr>
              <w:drawing>
                <wp:inline distT="0" distB="0" distL="0" distR="0" wp14:anchorId="3547788A" wp14:editId="11E80646">
                  <wp:extent cx="409575" cy="409575"/>
                  <wp:effectExtent l="0" t="0" r="9525" b="9525"/>
                  <wp:docPr id="43" name="Рисунок 43"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cal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436929" w:rsidRDefault="00BC551B" w:rsidP="00E83A93">
            <w:pPr>
              <w:jc w:val="center"/>
              <w:rPr>
                <w:lang w:val="uk-UA"/>
              </w:rPr>
            </w:pPr>
            <w:r>
              <w:rPr>
                <w:b/>
                <w:bCs/>
                <w:sz w:val="20"/>
                <w:szCs w:val="20"/>
                <w:lang w:val="uk-UA"/>
              </w:rPr>
              <w:t>Витрати покриваються організаторами</w:t>
            </w:r>
          </w:p>
        </w:tc>
        <w:tc>
          <w:tcPr>
            <w:tcW w:w="8022" w:type="dxa"/>
            <w:vMerge w:val="restart"/>
            <w:tcBorders>
              <w:left w:val="single" w:sz="4" w:space="0" w:color="auto"/>
            </w:tcBorders>
          </w:tcPr>
          <w:p w:rsidR="00436929" w:rsidRPr="00000DC8" w:rsidRDefault="00436929" w:rsidP="00E83A93">
            <w:pPr>
              <w:jc w:val="both"/>
              <w:rPr>
                <w:rFonts w:cstheme="minorHAnsi"/>
                <w:sz w:val="24"/>
                <w:szCs w:val="24"/>
                <w:lang w:val="uk-UA"/>
              </w:rPr>
            </w:pPr>
            <w:r w:rsidRPr="00436929">
              <w:rPr>
                <w:rFonts w:cstheme="minorHAnsi"/>
                <w:sz w:val="24"/>
                <w:lang w:val="uk-UA"/>
              </w:rPr>
              <w:t>Future Jamboree – амбітний фестиваль інновацій у місті Вроцлав, що буде організований у формі простору для обміну досвідом, думками та ідеями. Фестиваль стане майданчиком для новаторів та активістів, які працюють над розбудовою та розвитком міст. Учасники фестивалю зможуть не лише поділитися знаннями та досвідом, але й знайти однодумців для об’єднання організаційний зусиль і реалізації проектів в сфері покращення міст та соціальної інтеграції.</w:t>
            </w:r>
          </w:p>
        </w:tc>
      </w:tr>
      <w:tr w:rsidR="00436929" w:rsidRPr="002B2A89"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436929" w:rsidRDefault="00436929" w:rsidP="00E83A93">
            <w:pPr>
              <w:jc w:val="center"/>
              <w:rPr>
                <w:lang w:val="uk-UA"/>
              </w:rPr>
            </w:pPr>
            <w:r w:rsidRPr="00912994">
              <w:rPr>
                <w:noProof/>
              </w:rPr>
              <w:drawing>
                <wp:inline distT="0" distB="0" distL="0" distR="0" wp14:anchorId="5BF6C59D" wp14:editId="25080296">
                  <wp:extent cx="419100" cy="419100"/>
                  <wp:effectExtent l="0" t="0" r="0" b="0"/>
                  <wp:docPr id="44"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436929" w:rsidRDefault="00436929" w:rsidP="00E83A93">
            <w:pPr>
              <w:jc w:val="center"/>
              <w:rPr>
                <w:lang w:val="uk-UA"/>
              </w:rPr>
            </w:pPr>
            <w:r>
              <w:rPr>
                <w:b/>
                <w:bCs/>
                <w:sz w:val="20"/>
                <w:szCs w:val="20"/>
                <w:lang w:val="uk-UA"/>
              </w:rPr>
              <w:t>17 липня 2016р.</w:t>
            </w:r>
          </w:p>
        </w:tc>
        <w:tc>
          <w:tcPr>
            <w:tcW w:w="8022" w:type="dxa"/>
            <w:vMerge/>
            <w:tcBorders>
              <w:left w:val="single" w:sz="4" w:space="0" w:color="auto"/>
            </w:tcBorders>
          </w:tcPr>
          <w:p w:rsidR="00436929" w:rsidRDefault="00436929" w:rsidP="00E83A93">
            <w:pPr>
              <w:jc w:val="center"/>
              <w:rPr>
                <w:lang w:val="uk-UA"/>
              </w:rPr>
            </w:pPr>
          </w:p>
        </w:tc>
      </w:tr>
      <w:tr w:rsidR="00436929" w:rsidRPr="002B2A89"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436929" w:rsidRDefault="00436929" w:rsidP="00E83A93">
            <w:pPr>
              <w:jc w:val="center"/>
              <w:rPr>
                <w:lang w:val="uk-UA"/>
              </w:rPr>
            </w:pPr>
            <w:r w:rsidRPr="00912994">
              <w:rPr>
                <w:noProof/>
              </w:rPr>
              <w:drawing>
                <wp:inline distT="0" distB="0" distL="0" distR="0" wp14:anchorId="52ABA9AA" wp14:editId="1E98C94F">
                  <wp:extent cx="400050" cy="400050"/>
                  <wp:effectExtent l="0" t="0" r="0" b="0"/>
                  <wp:docPr id="45"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436929" w:rsidRDefault="00436929" w:rsidP="00E83A93">
            <w:pPr>
              <w:jc w:val="center"/>
              <w:rPr>
                <w:lang w:val="uk-UA"/>
              </w:rPr>
            </w:pPr>
            <w:r>
              <w:rPr>
                <w:b/>
                <w:bCs/>
                <w:sz w:val="20"/>
                <w:szCs w:val="20"/>
                <w:lang w:val="uk-UA"/>
              </w:rPr>
              <w:t>Англійська</w:t>
            </w:r>
          </w:p>
        </w:tc>
        <w:tc>
          <w:tcPr>
            <w:tcW w:w="8022" w:type="dxa"/>
            <w:vMerge/>
            <w:tcBorders>
              <w:left w:val="single" w:sz="4" w:space="0" w:color="auto"/>
            </w:tcBorders>
          </w:tcPr>
          <w:p w:rsidR="00436929" w:rsidRDefault="00436929" w:rsidP="00E83A93">
            <w:pPr>
              <w:jc w:val="center"/>
              <w:rPr>
                <w:lang w:val="uk-UA"/>
              </w:rPr>
            </w:pPr>
          </w:p>
        </w:tc>
      </w:tr>
      <w:tr w:rsidR="00436929" w:rsidRPr="002B2A89"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436929" w:rsidRDefault="00436929" w:rsidP="00E83A93">
            <w:pPr>
              <w:jc w:val="center"/>
              <w:rPr>
                <w:lang w:val="uk-UA"/>
              </w:rPr>
            </w:pPr>
            <w:r>
              <w:rPr>
                <w:noProof/>
              </w:rPr>
              <w:drawing>
                <wp:inline distT="0" distB="0" distL="0" distR="0" wp14:anchorId="330305A2" wp14:editId="15FBEFAC">
                  <wp:extent cx="419100" cy="419100"/>
                  <wp:effectExtent l="0" t="0" r="0" b="0"/>
                  <wp:docPr id="46" name="Рисунок 46"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kus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436929" w:rsidRPr="00FB2BA5" w:rsidRDefault="00BC551B" w:rsidP="00E83A93">
            <w:pPr>
              <w:jc w:val="center"/>
              <w:rPr>
                <w:lang w:val="uk-UA"/>
              </w:rPr>
            </w:pPr>
            <w:r>
              <w:rPr>
                <w:b/>
                <w:bCs/>
                <w:sz w:val="20"/>
                <w:szCs w:val="20"/>
                <w:lang w:val="uk-UA"/>
              </w:rPr>
              <w:t>Молоді інноватори</w:t>
            </w:r>
          </w:p>
        </w:tc>
        <w:tc>
          <w:tcPr>
            <w:tcW w:w="8022" w:type="dxa"/>
            <w:vMerge/>
            <w:tcBorders>
              <w:left w:val="single" w:sz="4" w:space="0" w:color="auto"/>
            </w:tcBorders>
          </w:tcPr>
          <w:p w:rsidR="00436929" w:rsidRDefault="00436929" w:rsidP="00E83A93">
            <w:pPr>
              <w:jc w:val="center"/>
              <w:rPr>
                <w:lang w:val="uk-UA"/>
              </w:rPr>
            </w:pPr>
          </w:p>
        </w:tc>
      </w:tr>
      <w:tr w:rsidR="00436929" w:rsidRPr="00871023" w:rsidTr="00E83A93">
        <w:trPr>
          <w:trHeight w:val="388"/>
        </w:trPr>
        <w:tc>
          <w:tcPr>
            <w:tcW w:w="10682" w:type="dxa"/>
            <w:gridSpan w:val="3"/>
          </w:tcPr>
          <w:p w:rsidR="00436929" w:rsidRPr="00436929" w:rsidRDefault="00436929" w:rsidP="00436929">
            <w:pPr>
              <w:jc w:val="both"/>
              <w:rPr>
                <w:rFonts w:cstheme="minorHAnsi"/>
                <w:sz w:val="24"/>
                <w:szCs w:val="24"/>
                <w:lang w:val="uk-UA"/>
              </w:rPr>
            </w:pPr>
            <w:r w:rsidRPr="00436929">
              <w:rPr>
                <w:rFonts w:cstheme="minorHAnsi"/>
                <w:sz w:val="24"/>
                <w:szCs w:val="24"/>
                <w:lang w:val="uk-UA"/>
              </w:rPr>
              <w:t>Вимоги: взяти участь в Future Jamboree можуть активісти та лідери інновацій з усього світу, які захоплені ідеєю трансформації міст. Участь у фестивалі є безкоштовною. Разом з тим, місто Вроцлав виділяє стипендії для компенсації ви</w:t>
            </w:r>
            <w:r>
              <w:rPr>
                <w:rFonts w:cstheme="minorHAnsi"/>
                <w:sz w:val="24"/>
                <w:szCs w:val="24"/>
                <w:lang w:val="uk-UA"/>
              </w:rPr>
              <w:t>трат на проживання та траспорт.</w:t>
            </w:r>
          </w:p>
          <w:p w:rsidR="00436929" w:rsidRDefault="00436929" w:rsidP="00436929">
            <w:pPr>
              <w:jc w:val="both"/>
              <w:rPr>
                <w:rFonts w:cstheme="minorHAnsi"/>
                <w:sz w:val="24"/>
                <w:szCs w:val="24"/>
                <w:lang w:val="uk-UA"/>
              </w:rPr>
            </w:pPr>
            <w:r w:rsidRPr="00436929">
              <w:rPr>
                <w:rFonts w:cstheme="minorHAnsi"/>
                <w:sz w:val="24"/>
                <w:szCs w:val="24"/>
                <w:lang w:val="uk-UA"/>
              </w:rPr>
              <w:t>Для участі у фестивалі необхідно заповнити аплікаційну форму онлайн</w:t>
            </w:r>
            <w:r w:rsidR="00BC551B">
              <w:rPr>
                <w:rFonts w:cstheme="minorHAnsi"/>
                <w:sz w:val="24"/>
                <w:szCs w:val="24"/>
                <w:lang w:val="uk-UA"/>
              </w:rPr>
              <w:t xml:space="preserve"> </w:t>
            </w:r>
            <w:hyperlink r:id="rId30" w:history="1">
              <w:r w:rsidR="00BC551B" w:rsidRPr="00A257B3">
                <w:rPr>
                  <w:rStyle w:val="a9"/>
                  <w:rFonts w:cstheme="minorHAnsi"/>
                  <w:sz w:val="24"/>
                  <w:szCs w:val="24"/>
                  <w:lang w:val="uk-UA"/>
                </w:rPr>
                <w:t>https://docs.google.com/forms/d/1BQ3ubrwBLlU_FsAUYeZx5g2rvf-jNvuisvtetTd7_Bo/viewform?edit_requested=true</w:t>
              </w:r>
            </w:hyperlink>
            <w:r w:rsidR="00BC551B">
              <w:rPr>
                <w:rFonts w:cstheme="minorHAnsi"/>
                <w:sz w:val="24"/>
                <w:szCs w:val="24"/>
                <w:lang w:val="uk-UA"/>
              </w:rPr>
              <w:t xml:space="preserve"> </w:t>
            </w:r>
          </w:p>
          <w:p w:rsidR="00436929" w:rsidRPr="00000DC8" w:rsidRDefault="00436929" w:rsidP="00436929">
            <w:pPr>
              <w:jc w:val="both"/>
              <w:rPr>
                <w:rFonts w:cstheme="minorHAnsi"/>
                <w:sz w:val="24"/>
                <w:szCs w:val="24"/>
                <w:lang w:val="uk-UA"/>
              </w:rPr>
            </w:pPr>
            <w:r w:rsidRPr="00000DC8">
              <w:rPr>
                <w:rFonts w:cstheme="minorHAnsi"/>
                <w:b/>
                <w:sz w:val="24"/>
                <w:szCs w:val="24"/>
                <w:lang w:val="en-US"/>
              </w:rPr>
              <w:t>Deadline</w:t>
            </w:r>
            <w:r w:rsidRPr="00000DC8">
              <w:rPr>
                <w:rFonts w:cstheme="minorHAnsi"/>
                <w:b/>
                <w:sz w:val="24"/>
                <w:szCs w:val="24"/>
                <w:lang w:val="uk-UA"/>
              </w:rPr>
              <w:t>:</w:t>
            </w:r>
            <w:r w:rsidRPr="00000DC8">
              <w:rPr>
                <w:rFonts w:cstheme="minorHAnsi"/>
                <w:sz w:val="24"/>
                <w:szCs w:val="24"/>
                <w:lang w:val="uk-UA"/>
              </w:rPr>
              <w:t xml:space="preserve"> </w:t>
            </w:r>
            <w:r>
              <w:rPr>
                <w:rFonts w:cstheme="minorHAnsi"/>
                <w:sz w:val="24"/>
                <w:szCs w:val="24"/>
                <w:lang w:val="uk-UA"/>
              </w:rPr>
              <w:t>17</w:t>
            </w:r>
            <w:r w:rsidRPr="00000DC8">
              <w:rPr>
                <w:rFonts w:cstheme="minorHAnsi"/>
                <w:sz w:val="24"/>
                <w:szCs w:val="24"/>
                <w:lang w:val="uk-UA"/>
              </w:rPr>
              <w:t xml:space="preserve"> липня 2016р.</w:t>
            </w:r>
          </w:p>
        </w:tc>
      </w:tr>
    </w:tbl>
    <w:p w:rsidR="00436929" w:rsidRDefault="00436929" w:rsidP="00B917A6">
      <w:pPr>
        <w:rPr>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701"/>
        <w:gridCol w:w="8022"/>
      </w:tblGrid>
      <w:tr w:rsidR="00E83A93" w:rsidRPr="00436929" w:rsidTr="00E83A93">
        <w:tc>
          <w:tcPr>
            <w:tcW w:w="10682" w:type="dxa"/>
            <w:gridSpan w:val="3"/>
            <w:shd w:val="clear" w:color="auto" w:fill="0000FF"/>
          </w:tcPr>
          <w:p w:rsidR="00E83A93" w:rsidRPr="00FB2BA5" w:rsidRDefault="00E83A93" w:rsidP="00E83A93">
            <w:pPr>
              <w:jc w:val="center"/>
              <w:rPr>
                <w:sz w:val="30"/>
                <w:szCs w:val="30"/>
                <w:lang w:val="uk-UA"/>
              </w:rPr>
            </w:pPr>
            <w:r w:rsidRPr="00E83A93">
              <w:rPr>
                <w:sz w:val="30"/>
                <w:szCs w:val="30"/>
                <w:lang w:val="uk-UA"/>
              </w:rPr>
              <w:t>OpenCon 2016</w:t>
            </w:r>
          </w:p>
        </w:tc>
      </w:tr>
      <w:tr w:rsidR="00E83A93" w:rsidRPr="00BC551B" w:rsidTr="00E83A93">
        <w:tc>
          <w:tcPr>
            <w:tcW w:w="10682" w:type="dxa"/>
            <w:gridSpan w:val="3"/>
          </w:tcPr>
          <w:p w:rsidR="00E83A93" w:rsidRPr="002D308E" w:rsidRDefault="002D308E" w:rsidP="00E83A93">
            <w:pPr>
              <w:jc w:val="center"/>
              <w:rPr>
                <w:lang w:val="uk-UA"/>
              </w:rPr>
            </w:pPr>
            <w:hyperlink r:id="rId31" w:history="1">
              <w:r w:rsidRPr="00A257B3">
                <w:rPr>
                  <w:rStyle w:val="a9"/>
                  <w:lang w:val="en-US"/>
                </w:rPr>
                <w:t>http://www.opencon2016.org/</w:t>
              </w:r>
            </w:hyperlink>
            <w:r>
              <w:rPr>
                <w:lang w:val="uk-UA"/>
              </w:rPr>
              <w:t xml:space="preserve"> </w:t>
            </w:r>
          </w:p>
        </w:tc>
      </w:tr>
      <w:tr w:rsidR="00E83A93" w:rsidRPr="00993C50"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E83A93" w:rsidRDefault="00E83A93" w:rsidP="00E83A93">
            <w:pPr>
              <w:jc w:val="center"/>
              <w:rPr>
                <w:lang w:val="uk-UA"/>
              </w:rPr>
            </w:pPr>
            <w:r>
              <w:rPr>
                <w:noProof/>
              </w:rPr>
              <w:drawing>
                <wp:inline distT="0" distB="0" distL="0" distR="0" wp14:anchorId="2D367622" wp14:editId="1D5EC9D3">
                  <wp:extent cx="409575" cy="409575"/>
                  <wp:effectExtent l="0" t="0" r="9525" b="9525"/>
                  <wp:docPr id="47" name="Рисунок 47"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cal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E83A93" w:rsidRDefault="002D308E" w:rsidP="00E83A93">
            <w:pPr>
              <w:jc w:val="center"/>
              <w:rPr>
                <w:lang w:val="uk-UA"/>
              </w:rPr>
            </w:pPr>
            <w:r>
              <w:rPr>
                <w:b/>
                <w:bCs/>
                <w:sz w:val="20"/>
                <w:szCs w:val="20"/>
                <w:lang w:val="uk-UA"/>
              </w:rPr>
              <w:t>Можливість отримати стипендію</w:t>
            </w:r>
          </w:p>
        </w:tc>
        <w:tc>
          <w:tcPr>
            <w:tcW w:w="8022" w:type="dxa"/>
            <w:vMerge w:val="restart"/>
            <w:tcBorders>
              <w:left w:val="single" w:sz="4" w:space="0" w:color="auto"/>
            </w:tcBorders>
          </w:tcPr>
          <w:p w:rsidR="00E83A93" w:rsidRDefault="002D308E" w:rsidP="00E83A93">
            <w:pPr>
              <w:jc w:val="both"/>
              <w:rPr>
                <w:rFonts w:cstheme="minorHAnsi"/>
                <w:sz w:val="24"/>
                <w:lang w:val="uk-UA"/>
              </w:rPr>
            </w:pPr>
            <w:r w:rsidRPr="002D308E">
              <w:rPr>
                <w:rFonts w:cstheme="minorHAnsi"/>
                <w:sz w:val="24"/>
                <w:lang w:val="uk-UA"/>
              </w:rPr>
              <w:t>Поява інтернету привела до революційних змін в сфері поширення знань, адже сьогодні людство має безпрецедентну можливість отримувати актуальну інформацію, щоб вирішувати поточні проблеми та робити нові відкриття. Конференція OpenCon 2016 присвячена питанню відкритості знань і має на меті віднайти способи використання повного потенціалу інтернету для покращення системи досліджень та освіти.</w:t>
            </w:r>
          </w:p>
          <w:p w:rsidR="002D308E" w:rsidRPr="00000DC8" w:rsidRDefault="002D308E" w:rsidP="00E83A93">
            <w:pPr>
              <w:jc w:val="both"/>
              <w:rPr>
                <w:rFonts w:cstheme="minorHAnsi"/>
                <w:sz w:val="24"/>
                <w:szCs w:val="24"/>
                <w:lang w:val="uk-UA"/>
              </w:rPr>
            </w:pPr>
            <w:r w:rsidRPr="002D308E">
              <w:rPr>
                <w:rFonts w:cstheme="minorHAnsi"/>
                <w:sz w:val="24"/>
                <w:szCs w:val="24"/>
                <w:lang w:val="uk-UA"/>
              </w:rPr>
              <w:t>OpenCon 2016 охоплюватиме семінари, круглі столи та хакатони, які відбуватимуться у Вашингтоні з 12 по 14 листопада.</w:t>
            </w:r>
          </w:p>
        </w:tc>
      </w:tr>
      <w:tr w:rsidR="00E83A93" w:rsidRPr="002B2A89"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E83A93" w:rsidRDefault="00E83A93" w:rsidP="00E83A93">
            <w:pPr>
              <w:jc w:val="center"/>
              <w:rPr>
                <w:lang w:val="uk-UA"/>
              </w:rPr>
            </w:pPr>
            <w:r w:rsidRPr="00912994">
              <w:rPr>
                <w:noProof/>
              </w:rPr>
              <w:drawing>
                <wp:inline distT="0" distB="0" distL="0" distR="0" wp14:anchorId="58716477" wp14:editId="112807A5">
                  <wp:extent cx="419100" cy="419100"/>
                  <wp:effectExtent l="0" t="0" r="0" b="0"/>
                  <wp:docPr id="48"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E83A93" w:rsidRDefault="002D308E" w:rsidP="00E83A93">
            <w:pPr>
              <w:jc w:val="center"/>
              <w:rPr>
                <w:lang w:val="uk-UA"/>
              </w:rPr>
            </w:pPr>
            <w:r>
              <w:rPr>
                <w:b/>
                <w:bCs/>
                <w:sz w:val="20"/>
                <w:szCs w:val="20"/>
                <w:lang w:val="uk-UA"/>
              </w:rPr>
              <w:t>11</w:t>
            </w:r>
            <w:r w:rsidR="00E83A93">
              <w:rPr>
                <w:b/>
                <w:bCs/>
                <w:sz w:val="20"/>
                <w:szCs w:val="20"/>
                <w:lang w:val="uk-UA"/>
              </w:rPr>
              <w:t xml:space="preserve"> липня 2016р.</w:t>
            </w:r>
          </w:p>
        </w:tc>
        <w:tc>
          <w:tcPr>
            <w:tcW w:w="8022" w:type="dxa"/>
            <w:vMerge/>
            <w:tcBorders>
              <w:left w:val="single" w:sz="4" w:space="0" w:color="auto"/>
            </w:tcBorders>
          </w:tcPr>
          <w:p w:rsidR="00E83A93" w:rsidRDefault="00E83A93" w:rsidP="00E83A93">
            <w:pPr>
              <w:jc w:val="center"/>
              <w:rPr>
                <w:lang w:val="uk-UA"/>
              </w:rPr>
            </w:pPr>
          </w:p>
        </w:tc>
      </w:tr>
      <w:tr w:rsidR="00E83A93" w:rsidRPr="002B2A89"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E83A93" w:rsidRDefault="00E83A93" w:rsidP="00E83A93">
            <w:pPr>
              <w:jc w:val="center"/>
              <w:rPr>
                <w:lang w:val="uk-UA"/>
              </w:rPr>
            </w:pPr>
            <w:r w:rsidRPr="00912994">
              <w:rPr>
                <w:noProof/>
              </w:rPr>
              <w:drawing>
                <wp:inline distT="0" distB="0" distL="0" distR="0" wp14:anchorId="47B9F352" wp14:editId="43B87B56">
                  <wp:extent cx="400050" cy="400050"/>
                  <wp:effectExtent l="0" t="0" r="0" b="0"/>
                  <wp:docPr id="49"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E83A93" w:rsidRDefault="00E83A93" w:rsidP="00E83A93">
            <w:pPr>
              <w:jc w:val="center"/>
              <w:rPr>
                <w:lang w:val="uk-UA"/>
              </w:rPr>
            </w:pPr>
            <w:r>
              <w:rPr>
                <w:b/>
                <w:bCs/>
                <w:sz w:val="20"/>
                <w:szCs w:val="20"/>
                <w:lang w:val="uk-UA"/>
              </w:rPr>
              <w:t>Англійська</w:t>
            </w:r>
          </w:p>
        </w:tc>
        <w:tc>
          <w:tcPr>
            <w:tcW w:w="8022" w:type="dxa"/>
            <w:vMerge/>
            <w:tcBorders>
              <w:left w:val="single" w:sz="4" w:space="0" w:color="auto"/>
            </w:tcBorders>
          </w:tcPr>
          <w:p w:rsidR="00E83A93" w:rsidRDefault="00E83A93" w:rsidP="00E83A93">
            <w:pPr>
              <w:jc w:val="center"/>
              <w:rPr>
                <w:lang w:val="uk-UA"/>
              </w:rPr>
            </w:pPr>
          </w:p>
        </w:tc>
      </w:tr>
      <w:tr w:rsidR="00E83A93" w:rsidRPr="002B2A89" w:rsidTr="00E83A93">
        <w:tc>
          <w:tcPr>
            <w:tcW w:w="959" w:type="dxa"/>
            <w:tcBorders>
              <w:top w:val="single" w:sz="4" w:space="0" w:color="auto"/>
              <w:left w:val="single" w:sz="4" w:space="0" w:color="auto"/>
              <w:bottom w:val="single" w:sz="4" w:space="0" w:color="auto"/>
              <w:right w:val="single" w:sz="4" w:space="0" w:color="auto"/>
            </w:tcBorders>
            <w:shd w:val="clear" w:color="auto" w:fill="CCFFFF"/>
          </w:tcPr>
          <w:p w:rsidR="00E83A93" w:rsidRDefault="00E83A93" w:rsidP="00E83A93">
            <w:pPr>
              <w:jc w:val="center"/>
              <w:rPr>
                <w:lang w:val="uk-UA"/>
              </w:rPr>
            </w:pPr>
            <w:r>
              <w:rPr>
                <w:noProof/>
              </w:rPr>
              <w:drawing>
                <wp:inline distT="0" distB="0" distL="0" distR="0" wp14:anchorId="17607753" wp14:editId="6ACE5FE6">
                  <wp:extent cx="419100" cy="419100"/>
                  <wp:effectExtent l="0" t="0" r="0" b="0"/>
                  <wp:docPr id="50" name="Рисунок 50"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kus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E83A93" w:rsidRPr="00FB2BA5" w:rsidRDefault="002D308E" w:rsidP="00E83A93">
            <w:pPr>
              <w:jc w:val="center"/>
              <w:rPr>
                <w:lang w:val="uk-UA"/>
              </w:rPr>
            </w:pPr>
            <w:r>
              <w:rPr>
                <w:b/>
                <w:bCs/>
                <w:sz w:val="20"/>
                <w:szCs w:val="20"/>
                <w:lang w:val="uk-UA"/>
              </w:rPr>
              <w:t>Студенти, фахівці</w:t>
            </w:r>
          </w:p>
        </w:tc>
        <w:tc>
          <w:tcPr>
            <w:tcW w:w="8022" w:type="dxa"/>
            <w:vMerge/>
            <w:tcBorders>
              <w:left w:val="single" w:sz="4" w:space="0" w:color="auto"/>
            </w:tcBorders>
          </w:tcPr>
          <w:p w:rsidR="00E83A93" w:rsidRDefault="00E83A93" w:rsidP="00E83A93">
            <w:pPr>
              <w:jc w:val="center"/>
              <w:rPr>
                <w:lang w:val="uk-UA"/>
              </w:rPr>
            </w:pPr>
          </w:p>
        </w:tc>
      </w:tr>
      <w:tr w:rsidR="00E83A93" w:rsidRPr="00871023" w:rsidTr="00E83A93">
        <w:trPr>
          <w:trHeight w:val="388"/>
        </w:trPr>
        <w:tc>
          <w:tcPr>
            <w:tcW w:w="10682" w:type="dxa"/>
            <w:gridSpan w:val="3"/>
          </w:tcPr>
          <w:p w:rsidR="002D308E" w:rsidRPr="002D308E" w:rsidRDefault="002D308E" w:rsidP="002D308E">
            <w:pPr>
              <w:jc w:val="both"/>
              <w:rPr>
                <w:rFonts w:cstheme="minorHAnsi"/>
                <w:sz w:val="24"/>
                <w:szCs w:val="24"/>
                <w:lang w:val="uk-UA"/>
              </w:rPr>
            </w:pPr>
            <w:r w:rsidRPr="002D308E">
              <w:rPr>
                <w:rFonts w:cstheme="minorHAnsi"/>
                <w:sz w:val="24"/>
                <w:szCs w:val="24"/>
                <w:lang w:val="uk-UA"/>
              </w:rPr>
              <w:t>Вартість участі у заході складає 300 американських доларів, однак в учасників є можливість отримати стипендію, що покриє витрати на транс</w:t>
            </w:r>
            <w:r>
              <w:rPr>
                <w:rFonts w:cstheme="minorHAnsi"/>
                <w:sz w:val="24"/>
                <w:szCs w:val="24"/>
                <w:lang w:val="uk-UA"/>
              </w:rPr>
              <w:t>порт, проживання та харчування.</w:t>
            </w:r>
          </w:p>
          <w:p w:rsidR="00E83A93" w:rsidRDefault="002D308E" w:rsidP="002D308E">
            <w:pPr>
              <w:jc w:val="both"/>
              <w:rPr>
                <w:rFonts w:cstheme="minorHAnsi"/>
                <w:sz w:val="24"/>
                <w:szCs w:val="24"/>
                <w:lang w:val="uk-UA"/>
              </w:rPr>
            </w:pPr>
            <w:r w:rsidRPr="002D308E">
              <w:rPr>
                <w:rFonts w:cstheme="minorHAnsi"/>
                <w:b/>
                <w:sz w:val="24"/>
                <w:szCs w:val="24"/>
                <w:lang w:val="uk-UA"/>
              </w:rPr>
              <w:t>Вимоги:</w:t>
            </w:r>
            <w:r w:rsidRPr="002D308E">
              <w:rPr>
                <w:rFonts w:cstheme="minorHAnsi"/>
                <w:sz w:val="24"/>
                <w:szCs w:val="24"/>
                <w:lang w:val="uk-UA"/>
              </w:rPr>
              <w:t xml:space="preserve"> взяти участь в OpenCon 2016 можуть студенти та молоді фахівці, які прагнуть відкритості інформації та доступу до знань. Для цього необхідно заповнити аплікаційну форму онлайн </w:t>
            </w:r>
            <w:hyperlink r:id="rId32" w:history="1">
              <w:r w:rsidRPr="00A257B3">
                <w:rPr>
                  <w:rStyle w:val="a9"/>
                  <w:rFonts w:cstheme="minorHAnsi"/>
                  <w:sz w:val="24"/>
                  <w:szCs w:val="24"/>
                  <w:lang w:val="uk-UA"/>
                </w:rPr>
                <w:t>https://secure.opencon2016.org/apply/</w:t>
              </w:r>
            </w:hyperlink>
            <w:r>
              <w:rPr>
                <w:rFonts w:cstheme="minorHAnsi"/>
                <w:sz w:val="24"/>
                <w:szCs w:val="24"/>
                <w:lang w:val="uk-UA"/>
              </w:rPr>
              <w:t xml:space="preserve"> </w:t>
            </w:r>
          </w:p>
          <w:p w:rsidR="00E83A93" w:rsidRPr="00000DC8" w:rsidRDefault="00E83A93" w:rsidP="00E83A93">
            <w:pPr>
              <w:jc w:val="both"/>
              <w:rPr>
                <w:rFonts w:cstheme="minorHAnsi"/>
                <w:sz w:val="24"/>
                <w:szCs w:val="24"/>
                <w:lang w:val="uk-UA"/>
              </w:rPr>
            </w:pPr>
            <w:r w:rsidRPr="00000DC8">
              <w:rPr>
                <w:rFonts w:cstheme="minorHAnsi"/>
                <w:b/>
                <w:sz w:val="24"/>
                <w:szCs w:val="24"/>
                <w:lang w:val="en-US"/>
              </w:rPr>
              <w:t>Deadline</w:t>
            </w:r>
            <w:r w:rsidRPr="00000DC8">
              <w:rPr>
                <w:rFonts w:cstheme="minorHAnsi"/>
                <w:b/>
                <w:sz w:val="24"/>
                <w:szCs w:val="24"/>
                <w:lang w:val="uk-UA"/>
              </w:rPr>
              <w:t>:</w:t>
            </w:r>
            <w:r w:rsidRPr="00000DC8">
              <w:rPr>
                <w:rFonts w:cstheme="minorHAnsi"/>
                <w:sz w:val="24"/>
                <w:szCs w:val="24"/>
                <w:lang w:val="uk-UA"/>
              </w:rPr>
              <w:t xml:space="preserve"> </w:t>
            </w:r>
            <w:r w:rsidR="002D308E">
              <w:rPr>
                <w:rFonts w:cstheme="minorHAnsi"/>
                <w:sz w:val="24"/>
                <w:szCs w:val="24"/>
                <w:lang w:val="uk-UA"/>
              </w:rPr>
              <w:t>11</w:t>
            </w:r>
            <w:r w:rsidRPr="00000DC8">
              <w:rPr>
                <w:rFonts w:cstheme="minorHAnsi"/>
                <w:sz w:val="24"/>
                <w:szCs w:val="24"/>
                <w:lang w:val="uk-UA"/>
              </w:rPr>
              <w:t xml:space="preserve"> липня 2016р.</w:t>
            </w:r>
          </w:p>
        </w:tc>
      </w:tr>
    </w:tbl>
    <w:p w:rsidR="00E83A93" w:rsidRDefault="00E83A93" w:rsidP="00B917A6">
      <w:pPr>
        <w:rPr>
          <w:lang w:val="uk-UA"/>
        </w:rPr>
      </w:pPr>
    </w:p>
    <w:p w:rsidR="006C2B02" w:rsidRDefault="006C2B02" w:rsidP="00B917A6">
      <w:pPr>
        <w:rPr>
          <w:lang w:val="uk-UA"/>
        </w:rPr>
      </w:pPr>
    </w:p>
    <w:p w:rsidR="006C2B02" w:rsidRDefault="006C2B02" w:rsidP="00B917A6">
      <w:pPr>
        <w:rPr>
          <w:lang w:val="uk-UA"/>
        </w:rPr>
      </w:pPr>
    </w:p>
    <w:p w:rsidR="00995207" w:rsidRDefault="00995207" w:rsidP="00B917A6">
      <w:pPr>
        <w:rPr>
          <w:lang w:val="uk-UA"/>
        </w:rPr>
      </w:pPr>
      <w:bookmarkStart w:id="0" w:name="_GoBack"/>
      <w:bookmarkEnd w:id="0"/>
    </w:p>
    <w:p w:rsidR="006C2B02" w:rsidRDefault="006C2B02" w:rsidP="00B917A6">
      <w:pPr>
        <w:rPr>
          <w:lang w:val="uk-UA"/>
        </w:rPr>
      </w:pPr>
    </w:p>
    <w:p w:rsidR="006C2B02" w:rsidRDefault="006C2B02" w:rsidP="00B917A6">
      <w:pPr>
        <w:rPr>
          <w:lang w:val="uk-UA"/>
        </w:rPr>
      </w:pPr>
    </w:p>
    <w:p w:rsidR="006C2B02" w:rsidRDefault="006C2B02" w:rsidP="00B917A6">
      <w:pPr>
        <w:rPr>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701"/>
        <w:gridCol w:w="8022"/>
      </w:tblGrid>
      <w:tr w:rsidR="006C2B02" w:rsidRPr="00436929" w:rsidTr="003F340D">
        <w:tc>
          <w:tcPr>
            <w:tcW w:w="10682" w:type="dxa"/>
            <w:gridSpan w:val="3"/>
            <w:shd w:val="clear" w:color="auto" w:fill="0000FF"/>
          </w:tcPr>
          <w:p w:rsidR="006C2B02" w:rsidRPr="00FB2BA5" w:rsidRDefault="006C2B02" w:rsidP="003F340D">
            <w:pPr>
              <w:jc w:val="center"/>
              <w:rPr>
                <w:sz w:val="30"/>
                <w:szCs w:val="30"/>
                <w:lang w:val="uk-UA"/>
              </w:rPr>
            </w:pPr>
            <w:r w:rsidRPr="006C2B02">
              <w:rPr>
                <w:sz w:val="30"/>
                <w:szCs w:val="30"/>
                <w:lang w:val="uk-UA"/>
              </w:rPr>
              <w:t>Конференція у Ванкувері в рамках програми TED</w:t>
            </w:r>
          </w:p>
        </w:tc>
      </w:tr>
      <w:tr w:rsidR="006C2B02" w:rsidRPr="00BC551B" w:rsidTr="003F340D">
        <w:tc>
          <w:tcPr>
            <w:tcW w:w="10682" w:type="dxa"/>
            <w:gridSpan w:val="3"/>
          </w:tcPr>
          <w:p w:rsidR="006C2B02" w:rsidRDefault="006C2B02" w:rsidP="003F340D">
            <w:pPr>
              <w:jc w:val="center"/>
              <w:rPr>
                <w:lang w:val="uk-UA"/>
              </w:rPr>
            </w:pPr>
            <w:hyperlink r:id="rId33" w:history="1">
              <w:r w:rsidRPr="00A257B3">
                <w:rPr>
                  <w:rStyle w:val="a9"/>
                  <w:lang w:val="en-US"/>
                </w:rPr>
                <w:t>http</w:t>
              </w:r>
              <w:r w:rsidRPr="00A257B3">
                <w:rPr>
                  <w:rStyle w:val="a9"/>
                  <w:lang w:val="uk-UA"/>
                </w:rPr>
                <w:t>://</w:t>
              </w:r>
              <w:r w:rsidRPr="00A257B3">
                <w:rPr>
                  <w:rStyle w:val="a9"/>
                  <w:lang w:val="en-US"/>
                </w:rPr>
                <w:t>www</w:t>
              </w:r>
              <w:r w:rsidRPr="00A257B3">
                <w:rPr>
                  <w:rStyle w:val="a9"/>
                  <w:lang w:val="uk-UA"/>
                </w:rPr>
                <w:t>.</w:t>
              </w:r>
              <w:r w:rsidRPr="00A257B3">
                <w:rPr>
                  <w:rStyle w:val="a9"/>
                  <w:lang w:val="en-US"/>
                </w:rPr>
                <w:t>ted</w:t>
              </w:r>
              <w:r w:rsidRPr="00A257B3">
                <w:rPr>
                  <w:rStyle w:val="a9"/>
                  <w:lang w:val="uk-UA"/>
                </w:rPr>
                <w:t>.</w:t>
              </w:r>
              <w:r w:rsidRPr="00A257B3">
                <w:rPr>
                  <w:rStyle w:val="a9"/>
                  <w:lang w:val="en-US"/>
                </w:rPr>
                <w:t>com</w:t>
              </w:r>
              <w:r w:rsidRPr="00A257B3">
                <w:rPr>
                  <w:rStyle w:val="a9"/>
                  <w:lang w:val="uk-UA"/>
                </w:rPr>
                <w:t>/</w:t>
              </w:r>
              <w:r w:rsidRPr="00A257B3">
                <w:rPr>
                  <w:rStyle w:val="a9"/>
                  <w:lang w:val="en-US"/>
                </w:rPr>
                <w:t>participate</w:t>
              </w:r>
              <w:r w:rsidRPr="00A257B3">
                <w:rPr>
                  <w:rStyle w:val="a9"/>
                  <w:lang w:val="uk-UA"/>
                </w:rPr>
                <w:t>/</w:t>
              </w:r>
              <w:r w:rsidRPr="00A257B3">
                <w:rPr>
                  <w:rStyle w:val="a9"/>
                  <w:lang w:val="en-US"/>
                </w:rPr>
                <w:t>ted</w:t>
              </w:r>
              <w:r w:rsidRPr="00A257B3">
                <w:rPr>
                  <w:rStyle w:val="a9"/>
                  <w:lang w:val="uk-UA"/>
                </w:rPr>
                <w:t>-</w:t>
              </w:r>
              <w:r w:rsidRPr="00A257B3">
                <w:rPr>
                  <w:rStyle w:val="a9"/>
                  <w:lang w:val="en-US"/>
                </w:rPr>
                <w:t>fellows</w:t>
              </w:r>
              <w:r w:rsidRPr="00A257B3">
                <w:rPr>
                  <w:rStyle w:val="a9"/>
                  <w:lang w:val="uk-UA"/>
                </w:rPr>
                <w:t>-</w:t>
              </w:r>
              <w:r w:rsidRPr="00A257B3">
                <w:rPr>
                  <w:rStyle w:val="a9"/>
                  <w:lang w:val="en-US"/>
                </w:rPr>
                <w:t>program</w:t>
              </w:r>
              <w:r w:rsidRPr="00A257B3">
                <w:rPr>
                  <w:rStyle w:val="a9"/>
                  <w:lang w:val="uk-UA"/>
                </w:rPr>
                <w:t>/</w:t>
              </w:r>
              <w:r w:rsidRPr="00A257B3">
                <w:rPr>
                  <w:rStyle w:val="a9"/>
                  <w:lang w:val="en-US"/>
                </w:rPr>
                <w:t>apply</w:t>
              </w:r>
              <w:r w:rsidRPr="00A257B3">
                <w:rPr>
                  <w:rStyle w:val="a9"/>
                  <w:lang w:val="uk-UA"/>
                </w:rPr>
                <w:t>-</w:t>
              </w:r>
              <w:r w:rsidRPr="00A257B3">
                <w:rPr>
                  <w:rStyle w:val="a9"/>
                  <w:lang w:val="en-US"/>
                </w:rPr>
                <w:t>to</w:t>
              </w:r>
              <w:r w:rsidRPr="00A257B3">
                <w:rPr>
                  <w:rStyle w:val="a9"/>
                  <w:lang w:val="uk-UA"/>
                </w:rPr>
                <w:t>-</w:t>
              </w:r>
              <w:r w:rsidRPr="00A257B3">
                <w:rPr>
                  <w:rStyle w:val="a9"/>
                  <w:lang w:val="en-US"/>
                </w:rPr>
                <w:t>be</w:t>
              </w:r>
              <w:r w:rsidRPr="00A257B3">
                <w:rPr>
                  <w:rStyle w:val="a9"/>
                  <w:lang w:val="uk-UA"/>
                </w:rPr>
                <w:t>-</w:t>
              </w:r>
              <w:r w:rsidRPr="00A257B3">
                <w:rPr>
                  <w:rStyle w:val="a9"/>
                  <w:lang w:val="en-US"/>
                </w:rPr>
                <w:t>a</w:t>
              </w:r>
              <w:r w:rsidRPr="00A257B3">
                <w:rPr>
                  <w:rStyle w:val="a9"/>
                  <w:lang w:val="uk-UA"/>
                </w:rPr>
                <w:t>-</w:t>
              </w:r>
              <w:r w:rsidRPr="00A257B3">
                <w:rPr>
                  <w:rStyle w:val="a9"/>
                  <w:lang w:val="en-US"/>
                </w:rPr>
                <w:t>ted</w:t>
              </w:r>
              <w:r w:rsidRPr="00A257B3">
                <w:rPr>
                  <w:rStyle w:val="a9"/>
                  <w:lang w:val="uk-UA"/>
                </w:rPr>
                <w:t>-</w:t>
              </w:r>
              <w:r w:rsidRPr="00A257B3">
                <w:rPr>
                  <w:rStyle w:val="a9"/>
                  <w:lang w:val="en-US"/>
                </w:rPr>
                <w:t>fellow</w:t>
              </w:r>
              <w:r w:rsidRPr="00A257B3">
                <w:rPr>
                  <w:rStyle w:val="a9"/>
                  <w:lang w:val="uk-UA"/>
                </w:rPr>
                <w:t>/</w:t>
              </w:r>
              <w:r w:rsidRPr="00A257B3">
                <w:rPr>
                  <w:rStyle w:val="a9"/>
                  <w:lang w:val="en-US"/>
                </w:rPr>
                <w:t>program</w:t>
              </w:r>
              <w:r w:rsidRPr="00A257B3">
                <w:rPr>
                  <w:rStyle w:val="a9"/>
                  <w:lang w:val="uk-UA"/>
                </w:rPr>
                <w:t>-</w:t>
              </w:r>
              <w:proofErr w:type="spellStart"/>
              <w:r w:rsidRPr="00A257B3">
                <w:rPr>
                  <w:rStyle w:val="a9"/>
                  <w:lang w:val="en-US"/>
                </w:rPr>
                <w:t>faq</w:t>
              </w:r>
              <w:proofErr w:type="spellEnd"/>
            </w:hyperlink>
          </w:p>
          <w:p w:rsidR="006C2B02" w:rsidRPr="002D308E" w:rsidRDefault="006C2B02" w:rsidP="003F340D">
            <w:pPr>
              <w:jc w:val="center"/>
              <w:rPr>
                <w:lang w:val="uk-UA"/>
              </w:rPr>
            </w:pPr>
            <w:r>
              <w:rPr>
                <w:lang w:val="uk-UA"/>
              </w:rPr>
              <w:t xml:space="preserve"> </w:t>
            </w:r>
          </w:p>
        </w:tc>
      </w:tr>
      <w:tr w:rsidR="006C2B02" w:rsidRPr="00993C50" w:rsidTr="003F340D">
        <w:tc>
          <w:tcPr>
            <w:tcW w:w="959" w:type="dxa"/>
            <w:tcBorders>
              <w:top w:val="single" w:sz="4" w:space="0" w:color="auto"/>
              <w:left w:val="single" w:sz="4" w:space="0" w:color="auto"/>
              <w:bottom w:val="single" w:sz="4" w:space="0" w:color="auto"/>
              <w:right w:val="single" w:sz="4" w:space="0" w:color="auto"/>
            </w:tcBorders>
            <w:shd w:val="clear" w:color="auto" w:fill="CCFFFF"/>
          </w:tcPr>
          <w:p w:rsidR="006C2B02" w:rsidRDefault="006C2B02" w:rsidP="003F340D">
            <w:pPr>
              <w:jc w:val="center"/>
              <w:rPr>
                <w:lang w:val="uk-UA"/>
              </w:rPr>
            </w:pPr>
            <w:r>
              <w:rPr>
                <w:noProof/>
              </w:rPr>
              <w:drawing>
                <wp:inline distT="0" distB="0" distL="0" distR="0" wp14:anchorId="33AEB03C" wp14:editId="4FABCBD5">
                  <wp:extent cx="409575" cy="409575"/>
                  <wp:effectExtent l="0" t="0" r="9525" b="9525"/>
                  <wp:docPr id="51" name="Рисунок 51" descr="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cal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6C2B02" w:rsidRDefault="006C2B02" w:rsidP="003F340D">
            <w:pPr>
              <w:jc w:val="center"/>
              <w:rPr>
                <w:lang w:val="uk-UA"/>
              </w:rPr>
            </w:pPr>
            <w:r>
              <w:rPr>
                <w:b/>
                <w:bCs/>
                <w:sz w:val="20"/>
                <w:szCs w:val="20"/>
                <w:lang w:val="uk-UA"/>
              </w:rPr>
              <w:t>-</w:t>
            </w:r>
          </w:p>
        </w:tc>
        <w:tc>
          <w:tcPr>
            <w:tcW w:w="8022" w:type="dxa"/>
            <w:vMerge w:val="restart"/>
            <w:tcBorders>
              <w:left w:val="single" w:sz="4" w:space="0" w:color="auto"/>
            </w:tcBorders>
          </w:tcPr>
          <w:p w:rsidR="006C2B02" w:rsidRPr="006C2B02" w:rsidRDefault="006C2B02" w:rsidP="006C2B02">
            <w:pPr>
              <w:jc w:val="both"/>
              <w:rPr>
                <w:rFonts w:cstheme="minorHAnsi"/>
                <w:sz w:val="24"/>
                <w:lang w:val="uk-UA"/>
              </w:rPr>
            </w:pPr>
            <w:r w:rsidRPr="006C2B02">
              <w:rPr>
                <w:rFonts w:cstheme="minorHAnsi"/>
                <w:sz w:val="24"/>
                <w:lang w:val="uk-UA"/>
              </w:rPr>
              <w:t>Стипендійна програма TED має на меті об’єднати талановитих молодих дослідників та першопрохідців в різних сферах діяльності. Одним з ключових заходів програми стане конференція у Ванкувері, в якій візьмуть участь талановиті підприємці в галузі медіа, винахідники, адвокати, фотографи, правозахисники, керівники НГО, музиканти та художники з метою створ</w:t>
            </w:r>
            <w:r>
              <w:rPr>
                <w:rFonts w:cstheme="minorHAnsi"/>
                <w:sz w:val="24"/>
                <w:lang w:val="uk-UA"/>
              </w:rPr>
              <w:t>ення потужної мережі новаторів.</w:t>
            </w:r>
          </w:p>
          <w:p w:rsidR="006C2B02" w:rsidRPr="00000DC8" w:rsidRDefault="006C2B02" w:rsidP="006C2B02">
            <w:pPr>
              <w:jc w:val="both"/>
              <w:rPr>
                <w:rFonts w:cstheme="minorHAnsi"/>
                <w:sz w:val="24"/>
                <w:szCs w:val="24"/>
                <w:lang w:val="uk-UA"/>
              </w:rPr>
            </w:pPr>
            <w:r w:rsidRPr="006C2B02">
              <w:rPr>
                <w:rFonts w:cstheme="minorHAnsi"/>
                <w:sz w:val="24"/>
                <w:lang w:val="uk-UA"/>
              </w:rPr>
              <w:t>Конференція відбуватиметься з 24 по 28 квітня 2017 року.</w:t>
            </w:r>
          </w:p>
        </w:tc>
      </w:tr>
      <w:tr w:rsidR="006C2B02" w:rsidRPr="002B2A89" w:rsidTr="003F340D">
        <w:tc>
          <w:tcPr>
            <w:tcW w:w="959" w:type="dxa"/>
            <w:tcBorders>
              <w:top w:val="single" w:sz="4" w:space="0" w:color="auto"/>
              <w:left w:val="single" w:sz="4" w:space="0" w:color="auto"/>
              <w:bottom w:val="single" w:sz="4" w:space="0" w:color="auto"/>
              <w:right w:val="single" w:sz="4" w:space="0" w:color="auto"/>
            </w:tcBorders>
            <w:shd w:val="clear" w:color="auto" w:fill="CCFFFF"/>
          </w:tcPr>
          <w:p w:rsidR="006C2B02" w:rsidRDefault="006C2B02" w:rsidP="003F340D">
            <w:pPr>
              <w:jc w:val="center"/>
              <w:rPr>
                <w:lang w:val="uk-UA"/>
              </w:rPr>
            </w:pPr>
            <w:r w:rsidRPr="00912994">
              <w:rPr>
                <w:noProof/>
              </w:rPr>
              <w:drawing>
                <wp:inline distT="0" distB="0" distL="0" distR="0" wp14:anchorId="30281DAC" wp14:editId="0E070B48">
                  <wp:extent cx="419100" cy="419100"/>
                  <wp:effectExtent l="0" t="0" r="0" b="0"/>
                  <wp:docPr id="52" name="Рисунок 3" desc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1" cstate="print"/>
                          <a:stretch>
                            <a:fillRect/>
                          </a:stretch>
                        </pic:blipFill>
                        <pic:spPr>
                          <a:xfrm>
                            <a:off x="0" y="0"/>
                            <a:ext cx="416593" cy="416593"/>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6C2B02" w:rsidRDefault="006C2B02" w:rsidP="003F340D">
            <w:pPr>
              <w:jc w:val="center"/>
              <w:rPr>
                <w:lang w:val="uk-UA"/>
              </w:rPr>
            </w:pPr>
            <w:r>
              <w:rPr>
                <w:b/>
                <w:bCs/>
                <w:sz w:val="20"/>
                <w:szCs w:val="20"/>
                <w:lang w:val="uk-UA"/>
              </w:rPr>
              <w:t>30</w:t>
            </w:r>
            <w:r>
              <w:rPr>
                <w:b/>
                <w:bCs/>
                <w:sz w:val="20"/>
                <w:szCs w:val="20"/>
                <w:lang w:val="uk-UA"/>
              </w:rPr>
              <w:t xml:space="preserve"> липня 2016р.</w:t>
            </w:r>
          </w:p>
        </w:tc>
        <w:tc>
          <w:tcPr>
            <w:tcW w:w="8022" w:type="dxa"/>
            <w:vMerge/>
            <w:tcBorders>
              <w:left w:val="single" w:sz="4" w:space="0" w:color="auto"/>
            </w:tcBorders>
          </w:tcPr>
          <w:p w:rsidR="006C2B02" w:rsidRDefault="006C2B02" w:rsidP="003F340D">
            <w:pPr>
              <w:jc w:val="center"/>
              <w:rPr>
                <w:lang w:val="uk-UA"/>
              </w:rPr>
            </w:pPr>
          </w:p>
        </w:tc>
      </w:tr>
      <w:tr w:rsidR="006C2B02" w:rsidRPr="002B2A89" w:rsidTr="003F340D">
        <w:tc>
          <w:tcPr>
            <w:tcW w:w="959" w:type="dxa"/>
            <w:tcBorders>
              <w:top w:val="single" w:sz="4" w:space="0" w:color="auto"/>
              <w:left w:val="single" w:sz="4" w:space="0" w:color="auto"/>
              <w:bottom w:val="single" w:sz="4" w:space="0" w:color="auto"/>
              <w:right w:val="single" w:sz="4" w:space="0" w:color="auto"/>
            </w:tcBorders>
            <w:shd w:val="clear" w:color="auto" w:fill="CCFFFF"/>
          </w:tcPr>
          <w:p w:rsidR="006C2B02" w:rsidRDefault="006C2B02" w:rsidP="003F340D">
            <w:pPr>
              <w:jc w:val="center"/>
              <w:rPr>
                <w:lang w:val="uk-UA"/>
              </w:rPr>
            </w:pPr>
            <w:r w:rsidRPr="00912994">
              <w:rPr>
                <w:noProof/>
              </w:rPr>
              <w:drawing>
                <wp:inline distT="0" distB="0" distL="0" distR="0" wp14:anchorId="5D915D83" wp14:editId="2CBD4328">
                  <wp:extent cx="400050" cy="400050"/>
                  <wp:effectExtent l="0" t="0" r="0" b="0"/>
                  <wp:docPr id="53" name="Рисунок 4" descr="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png"/>
                          <pic:cNvPicPr/>
                        </pic:nvPicPr>
                        <pic:blipFill>
                          <a:blip r:embed="rId12" cstate="print"/>
                          <a:stretch>
                            <a:fillRect/>
                          </a:stretch>
                        </pic:blipFill>
                        <pic:spPr>
                          <a:xfrm>
                            <a:off x="0" y="0"/>
                            <a:ext cx="400050" cy="400050"/>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6C2B02" w:rsidRDefault="006C2B02" w:rsidP="003F340D">
            <w:pPr>
              <w:jc w:val="center"/>
              <w:rPr>
                <w:lang w:val="uk-UA"/>
              </w:rPr>
            </w:pPr>
            <w:r>
              <w:rPr>
                <w:b/>
                <w:bCs/>
                <w:sz w:val="20"/>
                <w:szCs w:val="20"/>
                <w:lang w:val="uk-UA"/>
              </w:rPr>
              <w:t>Англійська</w:t>
            </w:r>
          </w:p>
        </w:tc>
        <w:tc>
          <w:tcPr>
            <w:tcW w:w="8022" w:type="dxa"/>
            <w:vMerge/>
            <w:tcBorders>
              <w:left w:val="single" w:sz="4" w:space="0" w:color="auto"/>
            </w:tcBorders>
          </w:tcPr>
          <w:p w:rsidR="006C2B02" w:rsidRDefault="006C2B02" w:rsidP="003F340D">
            <w:pPr>
              <w:jc w:val="center"/>
              <w:rPr>
                <w:lang w:val="uk-UA"/>
              </w:rPr>
            </w:pPr>
          </w:p>
        </w:tc>
      </w:tr>
      <w:tr w:rsidR="006C2B02" w:rsidRPr="002B2A89" w:rsidTr="003F340D">
        <w:tc>
          <w:tcPr>
            <w:tcW w:w="959" w:type="dxa"/>
            <w:tcBorders>
              <w:top w:val="single" w:sz="4" w:space="0" w:color="auto"/>
              <w:left w:val="single" w:sz="4" w:space="0" w:color="auto"/>
              <w:bottom w:val="single" w:sz="4" w:space="0" w:color="auto"/>
              <w:right w:val="single" w:sz="4" w:space="0" w:color="auto"/>
            </w:tcBorders>
            <w:shd w:val="clear" w:color="auto" w:fill="CCFFFF"/>
          </w:tcPr>
          <w:p w:rsidR="006C2B02" w:rsidRDefault="006C2B02" w:rsidP="003F340D">
            <w:pPr>
              <w:jc w:val="center"/>
              <w:rPr>
                <w:lang w:val="uk-UA"/>
              </w:rPr>
            </w:pPr>
            <w:r>
              <w:rPr>
                <w:noProof/>
              </w:rPr>
              <w:drawing>
                <wp:inline distT="0" distB="0" distL="0" distR="0" wp14:anchorId="68CEA56E" wp14:editId="5AAD5470">
                  <wp:extent cx="419100" cy="419100"/>
                  <wp:effectExtent l="0" t="0" r="0" b="0"/>
                  <wp:docPr id="54" name="Рисунок 54" descr="k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kus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tcPr>
          <w:p w:rsidR="006C2B02" w:rsidRPr="00FB2BA5" w:rsidRDefault="006C2B02" w:rsidP="003F340D">
            <w:pPr>
              <w:jc w:val="center"/>
              <w:rPr>
                <w:lang w:val="uk-UA"/>
              </w:rPr>
            </w:pPr>
            <w:r>
              <w:rPr>
                <w:b/>
                <w:bCs/>
                <w:sz w:val="20"/>
                <w:szCs w:val="20"/>
                <w:lang w:val="uk-UA"/>
              </w:rPr>
              <w:t>Молоді</w:t>
            </w:r>
            <w:r>
              <w:rPr>
                <w:b/>
                <w:bCs/>
                <w:sz w:val="20"/>
                <w:szCs w:val="20"/>
                <w:lang w:val="uk-UA"/>
              </w:rPr>
              <w:t xml:space="preserve"> фахівці</w:t>
            </w:r>
          </w:p>
        </w:tc>
        <w:tc>
          <w:tcPr>
            <w:tcW w:w="8022" w:type="dxa"/>
            <w:vMerge/>
            <w:tcBorders>
              <w:left w:val="single" w:sz="4" w:space="0" w:color="auto"/>
            </w:tcBorders>
          </w:tcPr>
          <w:p w:rsidR="006C2B02" w:rsidRDefault="006C2B02" w:rsidP="003F340D">
            <w:pPr>
              <w:jc w:val="center"/>
              <w:rPr>
                <w:lang w:val="uk-UA"/>
              </w:rPr>
            </w:pPr>
          </w:p>
        </w:tc>
      </w:tr>
      <w:tr w:rsidR="006C2B02" w:rsidRPr="00871023" w:rsidTr="003F340D">
        <w:trPr>
          <w:trHeight w:val="388"/>
        </w:trPr>
        <w:tc>
          <w:tcPr>
            <w:tcW w:w="10682" w:type="dxa"/>
            <w:gridSpan w:val="3"/>
          </w:tcPr>
          <w:p w:rsidR="006C2B02" w:rsidRDefault="006C2B02" w:rsidP="003F340D">
            <w:pPr>
              <w:jc w:val="both"/>
              <w:rPr>
                <w:rFonts w:cstheme="minorHAnsi"/>
                <w:sz w:val="24"/>
                <w:szCs w:val="24"/>
                <w:lang w:val="uk-UA"/>
              </w:rPr>
            </w:pPr>
            <w:r w:rsidRPr="006C2B02">
              <w:rPr>
                <w:rFonts w:cstheme="minorHAnsi"/>
                <w:sz w:val="24"/>
                <w:szCs w:val="24"/>
                <w:lang w:val="uk-UA"/>
              </w:rPr>
              <w:t>Вимоги: організатори TED вірять, що дії говорять гучніше, аніж слова. Саме тому учасниками стипендійної програми стануть повнолітні молоді люди, які можуть продемонструвати видатні досягнення в будь-якій сфері, а також вільно володіють англійською мовою.</w:t>
            </w:r>
          </w:p>
          <w:p w:rsidR="006C2B02" w:rsidRDefault="006C2B02" w:rsidP="003F340D">
            <w:pPr>
              <w:jc w:val="both"/>
              <w:rPr>
                <w:rFonts w:cstheme="minorHAnsi"/>
                <w:sz w:val="24"/>
                <w:szCs w:val="24"/>
                <w:lang w:val="uk-UA"/>
              </w:rPr>
            </w:pPr>
            <w:r>
              <w:rPr>
                <w:rFonts w:cstheme="minorHAnsi"/>
                <w:sz w:val="24"/>
                <w:szCs w:val="24"/>
                <w:lang w:val="uk-UA"/>
              </w:rPr>
              <w:t xml:space="preserve">Аплікаційна форма онлайн: </w:t>
            </w:r>
            <w:hyperlink r:id="rId34" w:history="1">
              <w:r w:rsidRPr="00A257B3">
                <w:rPr>
                  <w:rStyle w:val="a9"/>
                  <w:rFonts w:cstheme="minorHAnsi"/>
                  <w:sz w:val="24"/>
                  <w:szCs w:val="24"/>
                  <w:lang w:val="uk-UA"/>
                </w:rPr>
                <w:t>http://fellow-applications.ted.com/applications/new</w:t>
              </w:r>
            </w:hyperlink>
            <w:r>
              <w:rPr>
                <w:rFonts w:cstheme="minorHAnsi"/>
                <w:sz w:val="24"/>
                <w:szCs w:val="24"/>
                <w:lang w:val="uk-UA"/>
              </w:rPr>
              <w:t xml:space="preserve"> </w:t>
            </w:r>
          </w:p>
          <w:p w:rsidR="006C2B02" w:rsidRPr="00000DC8" w:rsidRDefault="006C2B02" w:rsidP="003F340D">
            <w:pPr>
              <w:jc w:val="both"/>
              <w:rPr>
                <w:rFonts w:cstheme="minorHAnsi"/>
                <w:sz w:val="24"/>
                <w:szCs w:val="24"/>
                <w:lang w:val="uk-UA"/>
              </w:rPr>
            </w:pPr>
            <w:r w:rsidRPr="00000DC8">
              <w:rPr>
                <w:rFonts w:cstheme="minorHAnsi"/>
                <w:b/>
                <w:sz w:val="24"/>
                <w:szCs w:val="24"/>
                <w:lang w:val="en-US"/>
              </w:rPr>
              <w:t>Deadline</w:t>
            </w:r>
            <w:r w:rsidRPr="00000DC8">
              <w:rPr>
                <w:rFonts w:cstheme="minorHAnsi"/>
                <w:b/>
                <w:sz w:val="24"/>
                <w:szCs w:val="24"/>
                <w:lang w:val="uk-UA"/>
              </w:rPr>
              <w:t>:</w:t>
            </w:r>
            <w:r w:rsidRPr="00000DC8">
              <w:rPr>
                <w:rFonts w:cstheme="minorHAnsi"/>
                <w:sz w:val="24"/>
                <w:szCs w:val="24"/>
                <w:lang w:val="uk-UA"/>
              </w:rPr>
              <w:t xml:space="preserve"> </w:t>
            </w:r>
            <w:r>
              <w:rPr>
                <w:rFonts w:cstheme="minorHAnsi"/>
                <w:sz w:val="24"/>
                <w:szCs w:val="24"/>
                <w:lang w:val="uk-UA"/>
              </w:rPr>
              <w:t>30</w:t>
            </w:r>
            <w:r w:rsidRPr="00000DC8">
              <w:rPr>
                <w:rFonts w:cstheme="minorHAnsi"/>
                <w:sz w:val="24"/>
                <w:szCs w:val="24"/>
                <w:lang w:val="uk-UA"/>
              </w:rPr>
              <w:t xml:space="preserve"> липня 2016р.</w:t>
            </w:r>
          </w:p>
        </w:tc>
      </w:tr>
    </w:tbl>
    <w:p w:rsidR="006C2B02" w:rsidRPr="00871023" w:rsidRDefault="006C2B02" w:rsidP="00B917A6">
      <w:pPr>
        <w:rPr>
          <w:lang w:val="uk-UA"/>
        </w:rPr>
      </w:pPr>
    </w:p>
    <w:sectPr w:rsidR="006C2B02" w:rsidRPr="00871023" w:rsidSect="00670342">
      <w:headerReference w:type="default" r:id="rId35"/>
      <w:pgSz w:w="11906" w:h="16838"/>
      <w:pgMar w:top="720" w:right="720" w:bottom="720" w:left="720"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586" w:rsidRDefault="00CE7586" w:rsidP="00670342">
      <w:pPr>
        <w:spacing w:after="0" w:line="240" w:lineRule="auto"/>
      </w:pPr>
      <w:r>
        <w:separator/>
      </w:r>
    </w:p>
  </w:endnote>
  <w:endnote w:type="continuationSeparator" w:id="0">
    <w:p w:rsidR="00CE7586" w:rsidRDefault="00CE7586" w:rsidP="00670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586" w:rsidRDefault="00CE7586" w:rsidP="00670342">
      <w:pPr>
        <w:spacing w:after="0" w:line="240" w:lineRule="auto"/>
      </w:pPr>
      <w:r>
        <w:separator/>
      </w:r>
    </w:p>
  </w:footnote>
  <w:footnote w:type="continuationSeparator" w:id="0">
    <w:p w:rsidR="00CE7586" w:rsidRDefault="00CE7586" w:rsidP="006703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A93" w:rsidRPr="00670342" w:rsidRDefault="00E83A93" w:rsidP="00670342">
    <w:pPr>
      <w:pStyle w:val="a3"/>
      <w:jc w:val="center"/>
      <w:rPr>
        <w:rFonts w:ascii="Constantia" w:hAnsi="Constantia"/>
        <w:sz w:val="16"/>
        <w:szCs w:val="16"/>
        <w:lang w:val="uk-UA"/>
      </w:rPr>
    </w:pPr>
    <w:r>
      <w:rPr>
        <w:rFonts w:ascii="Constantia" w:hAnsi="Constantia"/>
        <w:noProof/>
        <w:sz w:val="16"/>
        <w:szCs w:val="16"/>
      </w:rPr>
      <w:drawing>
        <wp:anchor distT="0" distB="0" distL="114300" distR="114300" simplePos="0" relativeHeight="251657215" behindDoc="0" locked="0" layoutInCell="1" allowOverlap="1" wp14:anchorId="5D5528F9" wp14:editId="2711C781">
          <wp:simplePos x="0" y="0"/>
          <wp:positionH relativeFrom="margin">
            <wp:align>left</wp:align>
          </wp:positionH>
          <wp:positionV relativeFrom="margin">
            <wp:posOffset>-853440</wp:posOffset>
          </wp:positionV>
          <wp:extent cx="719455" cy="866775"/>
          <wp:effectExtent l="19050" t="0" r="4445" b="0"/>
          <wp:wrapSquare wrapText="bothSides"/>
          <wp:docPr id="7" name="Рисунок 2" descr="Coat_of_Arms_of_Vinnytsa_Oblas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Vinnytsa_Oblast.svg.png"/>
                  <pic:cNvPicPr/>
                </pic:nvPicPr>
                <pic:blipFill>
                  <a:blip r:embed="rId1"/>
                  <a:stretch>
                    <a:fillRect/>
                  </a:stretch>
                </pic:blipFill>
                <pic:spPr>
                  <a:xfrm>
                    <a:off x="0" y="0"/>
                    <a:ext cx="719455" cy="866775"/>
                  </a:xfrm>
                  <a:prstGeom prst="rect">
                    <a:avLst/>
                  </a:prstGeom>
                </pic:spPr>
              </pic:pic>
            </a:graphicData>
          </a:graphic>
        </wp:anchor>
      </w:drawing>
    </w:r>
    <w:r>
      <w:rPr>
        <w:rFonts w:ascii="Constantia" w:hAnsi="Constantia"/>
        <w:noProof/>
        <w:sz w:val="16"/>
        <w:szCs w:val="16"/>
      </w:rPr>
      <w:drawing>
        <wp:anchor distT="0" distB="0" distL="114300" distR="114300" simplePos="0" relativeHeight="251656190" behindDoc="0" locked="0" layoutInCell="1" allowOverlap="1" wp14:anchorId="701F5AAE" wp14:editId="7DE6B59A">
          <wp:simplePos x="0" y="0"/>
          <wp:positionH relativeFrom="margin">
            <wp:posOffset>5829300</wp:posOffset>
          </wp:positionH>
          <wp:positionV relativeFrom="margin">
            <wp:posOffset>-920115</wp:posOffset>
          </wp:positionV>
          <wp:extent cx="933450" cy="1000125"/>
          <wp:effectExtent l="19050" t="0" r="0" b="0"/>
          <wp:wrapSquare wrapText="bothSides"/>
          <wp:docPr id="10" name="Рисунок 1" descr="Logo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D.jpg"/>
                  <pic:cNvPicPr/>
                </pic:nvPicPr>
                <pic:blipFill>
                  <a:blip r:embed="rId2"/>
                  <a:stretch>
                    <a:fillRect/>
                  </a:stretch>
                </pic:blipFill>
                <pic:spPr>
                  <a:xfrm>
                    <a:off x="0" y="0"/>
                    <a:ext cx="933450" cy="1000125"/>
                  </a:xfrm>
                  <a:prstGeom prst="rect">
                    <a:avLst/>
                  </a:prstGeom>
                </pic:spPr>
              </pic:pic>
            </a:graphicData>
          </a:graphic>
        </wp:anchor>
      </w:drawing>
    </w:r>
  </w:p>
  <w:p w:rsidR="00E83A93" w:rsidRPr="00670342" w:rsidRDefault="00E83A93" w:rsidP="00670342">
    <w:pPr>
      <w:pStyle w:val="a3"/>
      <w:jc w:val="center"/>
      <w:rPr>
        <w:rFonts w:ascii="Constantia" w:hAnsi="Constantia"/>
        <w:sz w:val="36"/>
        <w:szCs w:val="36"/>
        <w:lang w:val="uk-UA"/>
      </w:rPr>
    </w:pPr>
    <w:r w:rsidRPr="00670342">
      <w:rPr>
        <w:rFonts w:ascii="Constantia" w:hAnsi="Constantia"/>
        <w:sz w:val="36"/>
        <w:szCs w:val="36"/>
        <w:lang w:val="uk-UA"/>
      </w:rPr>
      <w:t>Вінницька обласна державна адміністрація</w:t>
    </w:r>
  </w:p>
  <w:p w:rsidR="00E83A93" w:rsidRDefault="00E83A93" w:rsidP="00670342">
    <w:pPr>
      <w:pStyle w:val="a3"/>
      <w:jc w:val="center"/>
      <w:rPr>
        <w:rFonts w:ascii="Constantia" w:hAnsi="Constantia"/>
        <w:sz w:val="16"/>
        <w:szCs w:val="16"/>
        <w:lang w:val="uk-UA"/>
      </w:rPr>
    </w:pPr>
    <w:r w:rsidRPr="00670342">
      <w:rPr>
        <w:rFonts w:ascii="Constantia" w:hAnsi="Constantia"/>
        <w:sz w:val="36"/>
        <w:szCs w:val="36"/>
        <w:lang w:val="uk-UA"/>
      </w:rPr>
      <w:t>Єврорегіон «Дністер»</w:t>
    </w:r>
  </w:p>
  <w:p w:rsidR="00E83A93" w:rsidRPr="00670342" w:rsidRDefault="00E83A93" w:rsidP="00670342">
    <w:pPr>
      <w:pStyle w:val="a3"/>
      <w:jc w:val="center"/>
      <w:rPr>
        <w:rFonts w:ascii="Constantia" w:hAnsi="Constantia"/>
        <w:sz w:val="16"/>
        <w:szCs w:val="16"/>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965F2"/>
    <w:multiLevelType w:val="hybridMultilevel"/>
    <w:tmpl w:val="A1A858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890A0F"/>
    <w:multiLevelType w:val="hybridMultilevel"/>
    <w:tmpl w:val="1A7EBA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321E78"/>
    <w:multiLevelType w:val="hybridMultilevel"/>
    <w:tmpl w:val="471A46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1A3674"/>
    <w:multiLevelType w:val="hybridMultilevel"/>
    <w:tmpl w:val="792881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383F3A"/>
    <w:multiLevelType w:val="hybridMultilevel"/>
    <w:tmpl w:val="93245C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D010BE"/>
    <w:multiLevelType w:val="hybridMultilevel"/>
    <w:tmpl w:val="10D4D5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6123B1"/>
    <w:multiLevelType w:val="hybridMultilevel"/>
    <w:tmpl w:val="096CE2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0F320B"/>
    <w:multiLevelType w:val="hybridMultilevel"/>
    <w:tmpl w:val="324879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833A7C"/>
    <w:multiLevelType w:val="hybridMultilevel"/>
    <w:tmpl w:val="C55A8C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813743"/>
    <w:multiLevelType w:val="hybridMultilevel"/>
    <w:tmpl w:val="88384A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0AB4D4E"/>
    <w:multiLevelType w:val="hybridMultilevel"/>
    <w:tmpl w:val="F3D6E8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1D2FDB"/>
    <w:multiLevelType w:val="hybridMultilevel"/>
    <w:tmpl w:val="60E4A2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5426808"/>
    <w:multiLevelType w:val="hybridMultilevel"/>
    <w:tmpl w:val="766225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C97016"/>
    <w:multiLevelType w:val="hybridMultilevel"/>
    <w:tmpl w:val="BBA406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183A64"/>
    <w:multiLevelType w:val="hybridMultilevel"/>
    <w:tmpl w:val="BBF2C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9F0DF8"/>
    <w:multiLevelType w:val="hybridMultilevel"/>
    <w:tmpl w:val="507C33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26B4FC1"/>
    <w:multiLevelType w:val="hybridMultilevel"/>
    <w:tmpl w:val="C72A20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1B08B2"/>
    <w:multiLevelType w:val="hybridMultilevel"/>
    <w:tmpl w:val="86B42C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D053EC"/>
    <w:multiLevelType w:val="hybridMultilevel"/>
    <w:tmpl w:val="84B47F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A54DBA"/>
    <w:multiLevelType w:val="hybridMultilevel"/>
    <w:tmpl w:val="534608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256D29"/>
    <w:multiLevelType w:val="hybridMultilevel"/>
    <w:tmpl w:val="1A4077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884C8C"/>
    <w:multiLevelType w:val="hybridMultilevel"/>
    <w:tmpl w:val="766225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4D24A7"/>
    <w:multiLevelType w:val="hybridMultilevel"/>
    <w:tmpl w:val="81921E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F00187"/>
    <w:multiLevelType w:val="hybridMultilevel"/>
    <w:tmpl w:val="96FA8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45758C7"/>
    <w:multiLevelType w:val="hybridMultilevel"/>
    <w:tmpl w:val="31DACB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DA600BD"/>
    <w:multiLevelType w:val="hybridMultilevel"/>
    <w:tmpl w:val="FE1E6F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69C3C95"/>
    <w:multiLevelType w:val="hybridMultilevel"/>
    <w:tmpl w:val="B10E02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B3807AF"/>
    <w:multiLevelType w:val="hybridMultilevel"/>
    <w:tmpl w:val="C5643C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BA02560"/>
    <w:multiLevelType w:val="hybridMultilevel"/>
    <w:tmpl w:val="1FD0B5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CC51F31"/>
    <w:multiLevelType w:val="hybridMultilevel"/>
    <w:tmpl w:val="A0B23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03917B3"/>
    <w:multiLevelType w:val="hybridMultilevel"/>
    <w:tmpl w:val="D3A29F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30F5C86"/>
    <w:multiLevelType w:val="hybridMultilevel"/>
    <w:tmpl w:val="920E9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3A37DFA"/>
    <w:multiLevelType w:val="hybridMultilevel"/>
    <w:tmpl w:val="7A9059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8"/>
  </w:num>
  <w:num w:numId="4">
    <w:abstractNumId w:val="28"/>
  </w:num>
  <w:num w:numId="5">
    <w:abstractNumId w:val="20"/>
  </w:num>
  <w:num w:numId="6">
    <w:abstractNumId w:val="14"/>
  </w:num>
  <w:num w:numId="7">
    <w:abstractNumId w:val="27"/>
  </w:num>
  <w:num w:numId="8">
    <w:abstractNumId w:val="12"/>
  </w:num>
  <w:num w:numId="9">
    <w:abstractNumId w:val="21"/>
  </w:num>
  <w:num w:numId="10">
    <w:abstractNumId w:val="23"/>
  </w:num>
  <w:num w:numId="11">
    <w:abstractNumId w:val="5"/>
  </w:num>
  <w:num w:numId="12">
    <w:abstractNumId w:val="2"/>
  </w:num>
  <w:num w:numId="13">
    <w:abstractNumId w:val="30"/>
  </w:num>
  <w:num w:numId="14">
    <w:abstractNumId w:val="32"/>
  </w:num>
  <w:num w:numId="15">
    <w:abstractNumId w:val="4"/>
  </w:num>
  <w:num w:numId="16">
    <w:abstractNumId w:val="31"/>
  </w:num>
  <w:num w:numId="17">
    <w:abstractNumId w:val="16"/>
  </w:num>
  <w:num w:numId="18">
    <w:abstractNumId w:val="25"/>
  </w:num>
  <w:num w:numId="19">
    <w:abstractNumId w:val="26"/>
  </w:num>
  <w:num w:numId="20">
    <w:abstractNumId w:val="22"/>
  </w:num>
  <w:num w:numId="21">
    <w:abstractNumId w:val="19"/>
  </w:num>
  <w:num w:numId="22">
    <w:abstractNumId w:val="18"/>
  </w:num>
  <w:num w:numId="23">
    <w:abstractNumId w:val="13"/>
  </w:num>
  <w:num w:numId="24">
    <w:abstractNumId w:val="10"/>
  </w:num>
  <w:num w:numId="25">
    <w:abstractNumId w:val="9"/>
  </w:num>
  <w:num w:numId="26">
    <w:abstractNumId w:val="3"/>
  </w:num>
  <w:num w:numId="27">
    <w:abstractNumId w:val="11"/>
  </w:num>
  <w:num w:numId="28">
    <w:abstractNumId w:val="24"/>
  </w:num>
  <w:num w:numId="29">
    <w:abstractNumId w:val="29"/>
  </w:num>
  <w:num w:numId="30">
    <w:abstractNumId w:val="0"/>
  </w:num>
  <w:num w:numId="31">
    <w:abstractNumId w:val="15"/>
  </w:num>
  <w:num w:numId="32">
    <w:abstractNumId w:val="1"/>
  </w:num>
  <w:num w:numId="33">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70342"/>
    <w:rsid w:val="00000C30"/>
    <w:rsid w:val="00000DC8"/>
    <w:rsid w:val="0000207A"/>
    <w:rsid w:val="000055FB"/>
    <w:rsid w:val="00026B46"/>
    <w:rsid w:val="0003050E"/>
    <w:rsid w:val="000329A3"/>
    <w:rsid w:val="00033221"/>
    <w:rsid w:val="000341F4"/>
    <w:rsid w:val="00036798"/>
    <w:rsid w:val="00036DC0"/>
    <w:rsid w:val="00037C6F"/>
    <w:rsid w:val="00043465"/>
    <w:rsid w:val="000440B3"/>
    <w:rsid w:val="00045265"/>
    <w:rsid w:val="00046659"/>
    <w:rsid w:val="000479DE"/>
    <w:rsid w:val="000539CC"/>
    <w:rsid w:val="000540D3"/>
    <w:rsid w:val="000628FF"/>
    <w:rsid w:val="000646E5"/>
    <w:rsid w:val="00064DD1"/>
    <w:rsid w:val="00064F71"/>
    <w:rsid w:val="00066334"/>
    <w:rsid w:val="00071B5F"/>
    <w:rsid w:val="00072CD8"/>
    <w:rsid w:val="00074839"/>
    <w:rsid w:val="000749A6"/>
    <w:rsid w:val="00074BB6"/>
    <w:rsid w:val="00075B7D"/>
    <w:rsid w:val="0008179E"/>
    <w:rsid w:val="00081973"/>
    <w:rsid w:val="00084E5B"/>
    <w:rsid w:val="00092EA3"/>
    <w:rsid w:val="00094CF0"/>
    <w:rsid w:val="00094FF4"/>
    <w:rsid w:val="000A3D4E"/>
    <w:rsid w:val="000A4A0E"/>
    <w:rsid w:val="000A4F64"/>
    <w:rsid w:val="000A6438"/>
    <w:rsid w:val="000B02F1"/>
    <w:rsid w:val="000B1963"/>
    <w:rsid w:val="000C4B7E"/>
    <w:rsid w:val="000C5263"/>
    <w:rsid w:val="000C7415"/>
    <w:rsid w:val="000D111D"/>
    <w:rsid w:val="000D1365"/>
    <w:rsid w:val="000D3D53"/>
    <w:rsid w:val="000D7193"/>
    <w:rsid w:val="000E1CC8"/>
    <w:rsid w:val="000E62CD"/>
    <w:rsid w:val="000E77EC"/>
    <w:rsid w:val="000F01D9"/>
    <w:rsid w:val="000F0370"/>
    <w:rsid w:val="000F4895"/>
    <w:rsid w:val="000F6A8F"/>
    <w:rsid w:val="0010214C"/>
    <w:rsid w:val="001076EE"/>
    <w:rsid w:val="001111BF"/>
    <w:rsid w:val="001162AF"/>
    <w:rsid w:val="00116788"/>
    <w:rsid w:val="00117BB4"/>
    <w:rsid w:val="00121E33"/>
    <w:rsid w:val="00122A2E"/>
    <w:rsid w:val="00123A78"/>
    <w:rsid w:val="00124427"/>
    <w:rsid w:val="0012480A"/>
    <w:rsid w:val="00125064"/>
    <w:rsid w:val="001316AD"/>
    <w:rsid w:val="001322D7"/>
    <w:rsid w:val="001342ED"/>
    <w:rsid w:val="001360F4"/>
    <w:rsid w:val="0014160E"/>
    <w:rsid w:val="00142C35"/>
    <w:rsid w:val="00144043"/>
    <w:rsid w:val="0014576F"/>
    <w:rsid w:val="001567E5"/>
    <w:rsid w:val="001578E9"/>
    <w:rsid w:val="0016218A"/>
    <w:rsid w:val="00163F6C"/>
    <w:rsid w:val="00167A16"/>
    <w:rsid w:val="001702AB"/>
    <w:rsid w:val="00171CFA"/>
    <w:rsid w:val="0017505A"/>
    <w:rsid w:val="00175C0D"/>
    <w:rsid w:val="001776C0"/>
    <w:rsid w:val="0018058F"/>
    <w:rsid w:val="0018127F"/>
    <w:rsid w:val="00191C72"/>
    <w:rsid w:val="00191E63"/>
    <w:rsid w:val="001923F0"/>
    <w:rsid w:val="00192701"/>
    <w:rsid w:val="00193A55"/>
    <w:rsid w:val="00196973"/>
    <w:rsid w:val="001A0E5E"/>
    <w:rsid w:val="001A1A34"/>
    <w:rsid w:val="001A2115"/>
    <w:rsid w:val="001A541D"/>
    <w:rsid w:val="001A697A"/>
    <w:rsid w:val="001B0C45"/>
    <w:rsid w:val="001B58D5"/>
    <w:rsid w:val="001B6187"/>
    <w:rsid w:val="001C4D91"/>
    <w:rsid w:val="001C74C0"/>
    <w:rsid w:val="001D0790"/>
    <w:rsid w:val="001D2A53"/>
    <w:rsid w:val="001D3F79"/>
    <w:rsid w:val="001D42C2"/>
    <w:rsid w:val="001E23BD"/>
    <w:rsid w:val="001E45C8"/>
    <w:rsid w:val="001E46A0"/>
    <w:rsid w:val="001E498E"/>
    <w:rsid w:val="001E557E"/>
    <w:rsid w:val="001F0AA6"/>
    <w:rsid w:val="001F4263"/>
    <w:rsid w:val="001F76C1"/>
    <w:rsid w:val="00200523"/>
    <w:rsid w:val="00200551"/>
    <w:rsid w:val="00200F37"/>
    <w:rsid w:val="00203124"/>
    <w:rsid w:val="0020523E"/>
    <w:rsid w:val="002062DF"/>
    <w:rsid w:val="00221545"/>
    <w:rsid w:val="00225285"/>
    <w:rsid w:val="002305A8"/>
    <w:rsid w:val="00230B86"/>
    <w:rsid w:val="002328FA"/>
    <w:rsid w:val="0023556B"/>
    <w:rsid w:val="00241498"/>
    <w:rsid w:val="002423EA"/>
    <w:rsid w:val="00250EC2"/>
    <w:rsid w:val="0025196F"/>
    <w:rsid w:val="002573EF"/>
    <w:rsid w:val="00261D02"/>
    <w:rsid w:val="00264D35"/>
    <w:rsid w:val="002660D8"/>
    <w:rsid w:val="0027074C"/>
    <w:rsid w:val="0027201A"/>
    <w:rsid w:val="00272D7C"/>
    <w:rsid w:val="00273E15"/>
    <w:rsid w:val="00277B2F"/>
    <w:rsid w:val="00282466"/>
    <w:rsid w:val="0029430C"/>
    <w:rsid w:val="00294CA1"/>
    <w:rsid w:val="0029573E"/>
    <w:rsid w:val="002A2D82"/>
    <w:rsid w:val="002A354F"/>
    <w:rsid w:val="002A3DE1"/>
    <w:rsid w:val="002A4698"/>
    <w:rsid w:val="002B2A89"/>
    <w:rsid w:val="002B591A"/>
    <w:rsid w:val="002B7383"/>
    <w:rsid w:val="002C31EB"/>
    <w:rsid w:val="002C78DC"/>
    <w:rsid w:val="002D308E"/>
    <w:rsid w:val="002D52CA"/>
    <w:rsid w:val="002D7A60"/>
    <w:rsid w:val="002D7F39"/>
    <w:rsid w:val="002E1459"/>
    <w:rsid w:val="002E25CB"/>
    <w:rsid w:val="00300EC8"/>
    <w:rsid w:val="00302547"/>
    <w:rsid w:val="0030330B"/>
    <w:rsid w:val="00307C9C"/>
    <w:rsid w:val="00307E86"/>
    <w:rsid w:val="00311599"/>
    <w:rsid w:val="00313272"/>
    <w:rsid w:val="00314FBC"/>
    <w:rsid w:val="00322241"/>
    <w:rsid w:val="0032335A"/>
    <w:rsid w:val="0033147A"/>
    <w:rsid w:val="003346BF"/>
    <w:rsid w:val="00335BE2"/>
    <w:rsid w:val="0033603D"/>
    <w:rsid w:val="003452DA"/>
    <w:rsid w:val="003469F6"/>
    <w:rsid w:val="00350953"/>
    <w:rsid w:val="00350C12"/>
    <w:rsid w:val="00353025"/>
    <w:rsid w:val="00364797"/>
    <w:rsid w:val="00365F41"/>
    <w:rsid w:val="00374186"/>
    <w:rsid w:val="003753DB"/>
    <w:rsid w:val="00375BD1"/>
    <w:rsid w:val="00377A31"/>
    <w:rsid w:val="00381C4C"/>
    <w:rsid w:val="00382D75"/>
    <w:rsid w:val="00385C21"/>
    <w:rsid w:val="00387704"/>
    <w:rsid w:val="00392A7B"/>
    <w:rsid w:val="0039451E"/>
    <w:rsid w:val="003A07C5"/>
    <w:rsid w:val="003A4E31"/>
    <w:rsid w:val="003A5D44"/>
    <w:rsid w:val="003A6284"/>
    <w:rsid w:val="003A67B8"/>
    <w:rsid w:val="003B3D4D"/>
    <w:rsid w:val="003B4BC9"/>
    <w:rsid w:val="003C0908"/>
    <w:rsid w:val="003C226F"/>
    <w:rsid w:val="003C2FD2"/>
    <w:rsid w:val="003C666B"/>
    <w:rsid w:val="003D4360"/>
    <w:rsid w:val="003E1485"/>
    <w:rsid w:val="003E14EC"/>
    <w:rsid w:val="003E18AA"/>
    <w:rsid w:val="003E33E8"/>
    <w:rsid w:val="003F0EFB"/>
    <w:rsid w:val="003F6B0A"/>
    <w:rsid w:val="003F72D6"/>
    <w:rsid w:val="003F7666"/>
    <w:rsid w:val="004010ED"/>
    <w:rsid w:val="004040D2"/>
    <w:rsid w:val="00404AD5"/>
    <w:rsid w:val="00404F77"/>
    <w:rsid w:val="00405204"/>
    <w:rsid w:val="00405E07"/>
    <w:rsid w:val="00406193"/>
    <w:rsid w:val="00406D8E"/>
    <w:rsid w:val="0040722E"/>
    <w:rsid w:val="00411CA5"/>
    <w:rsid w:val="0041332F"/>
    <w:rsid w:val="0041493F"/>
    <w:rsid w:val="00417153"/>
    <w:rsid w:val="00420708"/>
    <w:rsid w:val="00421131"/>
    <w:rsid w:val="0042320A"/>
    <w:rsid w:val="00423755"/>
    <w:rsid w:val="00426571"/>
    <w:rsid w:val="004277D3"/>
    <w:rsid w:val="00433A20"/>
    <w:rsid w:val="0043438B"/>
    <w:rsid w:val="004368F7"/>
    <w:rsid w:val="00436929"/>
    <w:rsid w:val="00436933"/>
    <w:rsid w:val="00437A7B"/>
    <w:rsid w:val="00440854"/>
    <w:rsid w:val="00440B9E"/>
    <w:rsid w:val="00441782"/>
    <w:rsid w:val="004422D3"/>
    <w:rsid w:val="00443829"/>
    <w:rsid w:val="004465C9"/>
    <w:rsid w:val="004469C2"/>
    <w:rsid w:val="004469EA"/>
    <w:rsid w:val="00457BA9"/>
    <w:rsid w:val="00462776"/>
    <w:rsid w:val="00464268"/>
    <w:rsid w:val="0046538A"/>
    <w:rsid w:val="0047490F"/>
    <w:rsid w:val="00474DD6"/>
    <w:rsid w:val="0048254E"/>
    <w:rsid w:val="00482BC0"/>
    <w:rsid w:val="00483281"/>
    <w:rsid w:val="00492AD9"/>
    <w:rsid w:val="00492BB2"/>
    <w:rsid w:val="00494172"/>
    <w:rsid w:val="00496AEA"/>
    <w:rsid w:val="004A07DE"/>
    <w:rsid w:val="004A07F9"/>
    <w:rsid w:val="004A0CD1"/>
    <w:rsid w:val="004A14D4"/>
    <w:rsid w:val="004A2131"/>
    <w:rsid w:val="004A2B6D"/>
    <w:rsid w:val="004A2F76"/>
    <w:rsid w:val="004A664F"/>
    <w:rsid w:val="004B15C4"/>
    <w:rsid w:val="004B5D19"/>
    <w:rsid w:val="004B664A"/>
    <w:rsid w:val="004C0175"/>
    <w:rsid w:val="004C13EC"/>
    <w:rsid w:val="004C20A0"/>
    <w:rsid w:val="004C4199"/>
    <w:rsid w:val="004C54EB"/>
    <w:rsid w:val="004C6930"/>
    <w:rsid w:val="004C7154"/>
    <w:rsid w:val="004C72B2"/>
    <w:rsid w:val="004D49E1"/>
    <w:rsid w:val="004D4BF7"/>
    <w:rsid w:val="004D5BE8"/>
    <w:rsid w:val="004D6798"/>
    <w:rsid w:val="004D710D"/>
    <w:rsid w:val="004E033D"/>
    <w:rsid w:val="004F0E63"/>
    <w:rsid w:val="004F531C"/>
    <w:rsid w:val="004F588B"/>
    <w:rsid w:val="00501EBE"/>
    <w:rsid w:val="005042AB"/>
    <w:rsid w:val="00504B6F"/>
    <w:rsid w:val="00506365"/>
    <w:rsid w:val="0051205C"/>
    <w:rsid w:val="005211B7"/>
    <w:rsid w:val="00521D7A"/>
    <w:rsid w:val="00522EDC"/>
    <w:rsid w:val="00523D8B"/>
    <w:rsid w:val="005245DB"/>
    <w:rsid w:val="005324B2"/>
    <w:rsid w:val="00542093"/>
    <w:rsid w:val="00547085"/>
    <w:rsid w:val="00551A4E"/>
    <w:rsid w:val="00560EC6"/>
    <w:rsid w:val="005657E1"/>
    <w:rsid w:val="00565F07"/>
    <w:rsid w:val="00571577"/>
    <w:rsid w:val="00574F29"/>
    <w:rsid w:val="0057571D"/>
    <w:rsid w:val="00580094"/>
    <w:rsid w:val="005828E4"/>
    <w:rsid w:val="005834CF"/>
    <w:rsid w:val="00584022"/>
    <w:rsid w:val="005873AB"/>
    <w:rsid w:val="00587BFF"/>
    <w:rsid w:val="00597205"/>
    <w:rsid w:val="005A0E4B"/>
    <w:rsid w:val="005A5267"/>
    <w:rsid w:val="005B04E4"/>
    <w:rsid w:val="005B0A37"/>
    <w:rsid w:val="005B152B"/>
    <w:rsid w:val="005C6258"/>
    <w:rsid w:val="005C6B8F"/>
    <w:rsid w:val="005C78AD"/>
    <w:rsid w:val="005D6C41"/>
    <w:rsid w:val="005D7C84"/>
    <w:rsid w:val="005E0F4A"/>
    <w:rsid w:val="005E24FA"/>
    <w:rsid w:val="005E4906"/>
    <w:rsid w:val="005E52FA"/>
    <w:rsid w:val="005E6C69"/>
    <w:rsid w:val="005E6DDE"/>
    <w:rsid w:val="005F1606"/>
    <w:rsid w:val="00602161"/>
    <w:rsid w:val="00602274"/>
    <w:rsid w:val="006046FF"/>
    <w:rsid w:val="006049A0"/>
    <w:rsid w:val="00612C8A"/>
    <w:rsid w:val="006234AC"/>
    <w:rsid w:val="00624CCC"/>
    <w:rsid w:val="00625812"/>
    <w:rsid w:val="00633462"/>
    <w:rsid w:val="00634411"/>
    <w:rsid w:val="00637F12"/>
    <w:rsid w:val="00640212"/>
    <w:rsid w:val="00640E48"/>
    <w:rsid w:val="00643052"/>
    <w:rsid w:val="0064779E"/>
    <w:rsid w:val="00650D53"/>
    <w:rsid w:val="006627BC"/>
    <w:rsid w:val="00666213"/>
    <w:rsid w:val="00670342"/>
    <w:rsid w:val="006708C2"/>
    <w:rsid w:val="00673F97"/>
    <w:rsid w:val="00674A0E"/>
    <w:rsid w:val="006760BF"/>
    <w:rsid w:val="0067767B"/>
    <w:rsid w:val="0068022D"/>
    <w:rsid w:val="006817AB"/>
    <w:rsid w:val="006844A4"/>
    <w:rsid w:val="00686878"/>
    <w:rsid w:val="006907AD"/>
    <w:rsid w:val="00694F88"/>
    <w:rsid w:val="00695AE5"/>
    <w:rsid w:val="006966AD"/>
    <w:rsid w:val="006A1680"/>
    <w:rsid w:val="006A285E"/>
    <w:rsid w:val="006A44D3"/>
    <w:rsid w:val="006A462F"/>
    <w:rsid w:val="006A5842"/>
    <w:rsid w:val="006B30F8"/>
    <w:rsid w:val="006B4DF6"/>
    <w:rsid w:val="006C1E64"/>
    <w:rsid w:val="006C2B02"/>
    <w:rsid w:val="006C53AD"/>
    <w:rsid w:val="006E2353"/>
    <w:rsid w:val="006F05C0"/>
    <w:rsid w:val="006F163B"/>
    <w:rsid w:val="006F2AAD"/>
    <w:rsid w:val="006F5313"/>
    <w:rsid w:val="006F5326"/>
    <w:rsid w:val="006F6861"/>
    <w:rsid w:val="00704890"/>
    <w:rsid w:val="00705A06"/>
    <w:rsid w:val="007073D4"/>
    <w:rsid w:val="00707DD2"/>
    <w:rsid w:val="00713213"/>
    <w:rsid w:val="00717854"/>
    <w:rsid w:val="00721067"/>
    <w:rsid w:val="00731C28"/>
    <w:rsid w:val="00733001"/>
    <w:rsid w:val="00733093"/>
    <w:rsid w:val="00733751"/>
    <w:rsid w:val="00740061"/>
    <w:rsid w:val="00743553"/>
    <w:rsid w:val="00744C77"/>
    <w:rsid w:val="007500F3"/>
    <w:rsid w:val="007512DA"/>
    <w:rsid w:val="00751F32"/>
    <w:rsid w:val="00760DFF"/>
    <w:rsid w:val="0076385F"/>
    <w:rsid w:val="007653F6"/>
    <w:rsid w:val="00767605"/>
    <w:rsid w:val="00767A99"/>
    <w:rsid w:val="00771026"/>
    <w:rsid w:val="00773656"/>
    <w:rsid w:val="0077563F"/>
    <w:rsid w:val="00776C81"/>
    <w:rsid w:val="00781CAB"/>
    <w:rsid w:val="007828D9"/>
    <w:rsid w:val="00783627"/>
    <w:rsid w:val="00783A6D"/>
    <w:rsid w:val="00792395"/>
    <w:rsid w:val="0079630E"/>
    <w:rsid w:val="007A352A"/>
    <w:rsid w:val="007A44FB"/>
    <w:rsid w:val="007A6A2B"/>
    <w:rsid w:val="007A6B87"/>
    <w:rsid w:val="007B3A94"/>
    <w:rsid w:val="007B4186"/>
    <w:rsid w:val="007B7961"/>
    <w:rsid w:val="007B7F21"/>
    <w:rsid w:val="007C0FEB"/>
    <w:rsid w:val="007C1388"/>
    <w:rsid w:val="007C3D19"/>
    <w:rsid w:val="007C40DE"/>
    <w:rsid w:val="007C4CE4"/>
    <w:rsid w:val="007C5D3E"/>
    <w:rsid w:val="007C6FF3"/>
    <w:rsid w:val="007C709F"/>
    <w:rsid w:val="007D3661"/>
    <w:rsid w:val="007E2A79"/>
    <w:rsid w:val="007E3A2B"/>
    <w:rsid w:val="007F2C46"/>
    <w:rsid w:val="007F76CF"/>
    <w:rsid w:val="008039D6"/>
    <w:rsid w:val="0080505E"/>
    <w:rsid w:val="00807A43"/>
    <w:rsid w:val="00807D46"/>
    <w:rsid w:val="00813A9F"/>
    <w:rsid w:val="008169BD"/>
    <w:rsid w:val="0081730D"/>
    <w:rsid w:val="00820DD6"/>
    <w:rsid w:val="008228D6"/>
    <w:rsid w:val="00823F82"/>
    <w:rsid w:val="00825E19"/>
    <w:rsid w:val="00826393"/>
    <w:rsid w:val="0082732A"/>
    <w:rsid w:val="00832EC3"/>
    <w:rsid w:val="008379C9"/>
    <w:rsid w:val="0084391E"/>
    <w:rsid w:val="008459B2"/>
    <w:rsid w:val="00852D96"/>
    <w:rsid w:val="008541AF"/>
    <w:rsid w:val="00854B76"/>
    <w:rsid w:val="00856423"/>
    <w:rsid w:val="0085760C"/>
    <w:rsid w:val="008605F4"/>
    <w:rsid w:val="0086095F"/>
    <w:rsid w:val="00861195"/>
    <w:rsid w:val="00861C8E"/>
    <w:rsid w:val="00864CC5"/>
    <w:rsid w:val="00866363"/>
    <w:rsid w:val="008705C9"/>
    <w:rsid w:val="00870ECE"/>
    <w:rsid w:val="00871023"/>
    <w:rsid w:val="008719A8"/>
    <w:rsid w:val="0087317B"/>
    <w:rsid w:val="00874793"/>
    <w:rsid w:val="00874859"/>
    <w:rsid w:val="008756AD"/>
    <w:rsid w:val="00881FCF"/>
    <w:rsid w:val="008830B2"/>
    <w:rsid w:val="00883A98"/>
    <w:rsid w:val="008842DB"/>
    <w:rsid w:val="00886595"/>
    <w:rsid w:val="00894F09"/>
    <w:rsid w:val="008950A9"/>
    <w:rsid w:val="00896210"/>
    <w:rsid w:val="00896E1E"/>
    <w:rsid w:val="008A6B26"/>
    <w:rsid w:val="008A79EC"/>
    <w:rsid w:val="008B0B24"/>
    <w:rsid w:val="008B0DF4"/>
    <w:rsid w:val="008B7318"/>
    <w:rsid w:val="008B7346"/>
    <w:rsid w:val="008B7948"/>
    <w:rsid w:val="008C57CC"/>
    <w:rsid w:val="008C625C"/>
    <w:rsid w:val="008D12AF"/>
    <w:rsid w:val="008D66CB"/>
    <w:rsid w:val="008D6FCC"/>
    <w:rsid w:val="008E30AF"/>
    <w:rsid w:val="008E485C"/>
    <w:rsid w:val="008F2C8D"/>
    <w:rsid w:val="008F6228"/>
    <w:rsid w:val="008F6653"/>
    <w:rsid w:val="009006AA"/>
    <w:rsid w:val="009036AA"/>
    <w:rsid w:val="00903FD1"/>
    <w:rsid w:val="00904C9E"/>
    <w:rsid w:val="00905BA7"/>
    <w:rsid w:val="009061BE"/>
    <w:rsid w:val="009066A7"/>
    <w:rsid w:val="00907707"/>
    <w:rsid w:val="0091005E"/>
    <w:rsid w:val="009127A6"/>
    <w:rsid w:val="00912994"/>
    <w:rsid w:val="00912C9A"/>
    <w:rsid w:val="00920EB8"/>
    <w:rsid w:val="00921038"/>
    <w:rsid w:val="00923AA5"/>
    <w:rsid w:val="00933140"/>
    <w:rsid w:val="009368D0"/>
    <w:rsid w:val="009371B5"/>
    <w:rsid w:val="00941847"/>
    <w:rsid w:val="009430D0"/>
    <w:rsid w:val="0094390D"/>
    <w:rsid w:val="00945290"/>
    <w:rsid w:val="00946C03"/>
    <w:rsid w:val="00947695"/>
    <w:rsid w:val="00947D6C"/>
    <w:rsid w:val="00953DA5"/>
    <w:rsid w:val="009602C1"/>
    <w:rsid w:val="00961A14"/>
    <w:rsid w:val="00961CDF"/>
    <w:rsid w:val="009623A3"/>
    <w:rsid w:val="00963596"/>
    <w:rsid w:val="00964828"/>
    <w:rsid w:val="00965649"/>
    <w:rsid w:val="00965DBB"/>
    <w:rsid w:val="0097068F"/>
    <w:rsid w:val="009753D4"/>
    <w:rsid w:val="00980152"/>
    <w:rsid w:val="009810E9"/>
    <w:rsid w:val="00982AD7"/>
    <w:rsid w:val="0098572F"/>
    <w:rsid w:val="009912FC"/>
    <w:rsid w:val="00993C50"/>
    <w:rsid w:val="00995207"/>
    <w:rsid w:val="009A0E00"/>
    <w:rsid w:val="009A1A7A"/>
    <w:rsid w:val="009A2364"/>
    <w:rsid w:val="009A248D"/>
    <w:rsid w:val="009A4C87"/>
    <w:rsid w:val="009B3288"/>
    <w:rsid w:val="009B34F8"/>
    <w:rsid w:val="009B616A"/>
    <w:rsid w:val="009B6982"/>
    <w:rsid w:val="009B734E"/>
    <w:rsid w:val="009C496D"/>
    <w:rsid w:val="009C4A65"/>
    <w:rsid w:val="009C5589"/>
    <w:rsid w:val="009C5C23"/>
    <w:rsid w:val="009C5F94"/>
    <w:rsid w:val="009D3A8F"/>
    <w:rsid w:val="009D3E43"/>
    <w:rsid w:val="009D4FE5"/>
    <w:rsid w:val="009D6AC2"/>
    <w:rsid w:val="009E270B"/>
    <w:rsid w:val="009E7212"/>
    <w:rsid w:val="009E743D"/>
    <w:rsid w:val="009E7A0C"/>
    <w:rsid w:val="009F1313"/>
    <w:rsid w:val="009F1903"/>
    <w:rsid w:val="009F393F"/>
    <w:rsid w:val="009F6882"/>
    <w:rsid w:val="009F7308"/>
    <w:rsid w:val="00A04985"/>
    <w:rsid w:val="00A04A41"/>
    <w:rsid w:val="00A050A5"/>
    <w:rsid w:val="00A065B3"/>
    <w:rsid w:val="00A066C8"/>
    <w:rsid w:val="00A128AB"/>
    <w:rsid w:val="00A16751"/>
    <w:rsid w:val="00A16F99"/>
    <w:rsid w:val="00A26BA4"/>
    <w:rsid w:val="00A31005"/>
    <w:rsid w:val="00A3271D"/>
    <w:rsid w:val="00A33545"/>
    <w:rsid w:val="00A36FED"/>
    <w:rsid w:val="00A37166"/>
    <w:rsid w:val="00A3741B"/>
    <w:rsid w:val="00A377FC"/>
    <w:rsid w:val="00A37E3C"/>
    <w:rsid w:val="00A37E96"/>
    <w:rsid w:val="00A458F6"/>
    <w:rsid w:val="00A46840"/>
    <w:rsid w:val="00A54275"/>
    <w:rsid w:val="00A54E1D"/>
    <w:rsid w:val="00A55574"/>
    <w:rsid w:val="00A57ECB"/>
    <w:rsid w:val="00A75A20"/>
    <w:rsid w:val="00A7786C"/>
    <w:rsid w:val="00A81E18"/>
    <w:rsid w:val="00A8770E"/>
    <w:rsid w:val="00A91016"/>
    <w:rsid w:val="00A910CA"/>
    <w:rsid w:val="00AA3D6B"/>
    <w:rsid w:val="00AA468D"/>
    <w:rsid w:val="00AA7C91"/>
    <w:rsid w:val="00AB299B"/>
    <w:rsid w:val="00AB4F22"/>
    <w:rsid w:val="00AC070B"/>
    <w:rsid w:val="00AC4081"/>
    <w:rsid w:val="00AC5C03"/>
    <w:rsid w:val="00AC7F40"/>
    <w:rsid w:val="00AD16B7"/>
    <w:rsid w:val="00AD1A70"/>
    <w:rsid w:val="00AD2CD4"/>
    <w:rsid w:val="00AD3000"/>
    <w:rsid w:val="00AD6266"/>
    <w:rsid w:val="00AD6BFA"/>
    <w:rsid w:val="00AD6DFC"/>
    <w:rsid w:val="00AE3C2F"/>
    <w:rsid w:val="00AE40D0"/>
    <w:rsid w:val="00AE434C"/>
    <w:rsid w:val="00AE6398"/>
    <w:rsid w:val="00AF06E7"/>
    <w:rsid w:val="00AF516E"/>
    <w:rsid w:val="00B01268"/>
    <w:rsid w:val="00B04FAE"/>
    <w:rsid w:val="00B05159"/>
    <w:rsid w:val="00B05403"/>
    <w:rsid w:val="00B12FC2"/>
    <w:rsid w:val="00B1335B"/>
    <w:rsid w:val="00B1377D"/>
    <w:rsid w:val="00B21D98"/>
    <w:rsid w:val="00B22F80"/>
    <w:rsid w:val="00B23FAE"/>
    <w:rsid w:val="00B308B8"/>
    <w:rsid w:val="00B33E14"/>
    <w:rsid w:val="00B3594E"/>
    <w:rsid w:val="00B36320"/>
    <w:rsid w:val="00B36388"/>
    <w:rsid w:val="00B36674"/>
    <w:rsid w:val="00B378EA"/>
    <w:rsid w:val="00B43943"/>
    <w:rsid w:val="00B47279"/>
    <w:rsid w:val="00B47707"/>
    <w:rsid w:val="00B51264"/>
    <w:rsid w:val="00B51AF4"/>
    <w:rsid w:val="00B51D3B"/>
    <w:rsid w:val="00B5205D"/>
    <w:rsid w:val="00B536A8"/>
    <w:rsid w:val="00B55679"/>
    <w:rsid w:val="00B5744E"/>
    <w:rsid w:val="00B6144B"/>
    <w:rsid w:val="00B6659F"/>
    <w:rsid w:val="00B66B10"/>
    <w:rsid w:val="00B748D1"/>
    <w:rsid w:val="00B75C91"/>
    <w:rsid w:val="00B828BE"/>
    <w:rsid w:val="00B90E9A"/>
    <w:rsid w:val="00B917A6"/>
    <w:rsid w:val="00B95415"/>
    <w:rsid w:val="00BA0ADB"/>
    <w:rsid w:val="00BA12EC"/>
    <w:rsid w:val="00BA1DF9"/>
    <w:rsid w:val="00BA2371"/>
    <w:rsid w:val="00BA499C"/>
    <w:rsid w:val="00BA6965"/>
    <w:rsid w:val="00BB177C"/>
    <w:rsid w:val="00BB6200"/>
    <w:rsid w:val="00BB6DF5"/>
    <w:rsid w:val="00BC019E"/>
    <w:rsid w:val="00BC189F"/>
    <w:rsid w:val="00BC1A0E"/>
    <w:rsid w:val="00BC490C"/>
    <w:rsid w:val="00BC551B"/>
    <w:rsid w:val="00BC65E7"/>
    <w:rsid w:val="00BD1116"/>
    <w:rsid w:val="00BD35BB"/>
    <w:rsid w:val="00BE0068"/>
    <w:rsid w:val="00BE0DB2"/>
    <w:rsid w:val="00BE5E17"/>
    <w:rsid w:val="00BE66F7"/>
    <w:rsid w:val="00BE67CB"/>
    <w:rsid w:val="00BE682A"/>
    <w:rsid w:val="00BE6F5A"/>
    <w:rsid w:val="00BF1216"/>
    <w:rsid w:val="00BF16C7"/>
    <w:rsid w:val="00BF1764"/>
    <w:rsid w:val="00BF27D0"/>
    <w:rsid w:val="00BF6641"/>
    <w:rsid w:val="00BF7932"/>
    <w:rsid w:val="00C00581"/>
    <w:rsid w:val="00C01233"/>
    <w:rsid w:val="00C046C3"/>
    <w:rsid w:val="00C05B76"/>
    <w:rsid w:val="00C10E4D"/>
    <w:rsid w:val="00C11C47"/>
    <w:rsid w:val="00C24126"/>
    <w:rsid w:val="00C24B74"/>
    <w:rsid w:val="00C26388"/>
    <w:rsid w:val="00C27242"/>
    <w:rsid w:val="00C31F13"/>
    <w:rsid w:val="00C45115"/>
    <w:rsid w:val="00C507FE"/>
    <w:rsid w:val="00C5357B"/>
    <w:rsid w:val="00C54F36"/>
    <w:rsid w:val="00C5606E"/>
    <w:rsid w:val="00C60688"/>
    <w:rsid w:val="00C60BD2"/>
    <w:rsid w:val="00C63677"/>
    <w:rsid w:val="00C640F7"/>
    <w:rsid w:val="00C65B15"/>
    <w:rsid w:val="00C670BE"/>
    <w:rsid w:val="00C72BB4"/>
    <w:rsid w:val="00C73381"/>
    <w:rsid w:val="00C8214E"/>
    <w:rsid w:val="00C82B85"/>
    <w:rsid w:val="00C86161"/>
    <w:rsid w:val="00C86F83"/>
    <w:rsid w:val="00C9492A"/>
    <w:rsid w:val="00C958DA"/>
    <w:rsid w:val="00CA2E91"/>
    <w:rsid w:val="00CA39FC"/>
    <w:rsid w:val="00CB3B6B"/>
    <w:rsid w:val="00CB4F04"/>
    <w:rsid w:val="00CB6F2D"/>
    <w:rsid w:val="00CB7540"/>
    <w:rsid w:val="00CC21C9"/>
    <w:rsid w:val="00CC4011"/>
    <w:rsid w:val="00CC52DA"/>
    <w:rsid w:val="00CC61CB"/>
    <w:rsid w:val="00CC733D"/>
    <w:rsid w:val="00CD2987"/>
    <w:rsid w:val="00CD2D73"/>
    <w:rsid w:val="00CD315E"/>
    <w:rsid w:val="00CD4515"/>
    <w:rsid w:val="00CD6C67"/>
    <w:rsid w:val="00CD7C1C"/>
    <w:rsid w:val="00CE1894"/>
    <w:rsid w:val="00CE2501"/>
    <w:rsid w:val="00CE2F39"/>
    <w:rsid w:val="00CE7586"/>
    <w:rsid w:val="00CF14C7"/>
    <w:rsid w:val="00CF4764"/>
    <w:rsid w:val="00CF64E6"/>
    <w:rsid w:val="00CF6945"/>
    <w:rsid w:val="00D032B2"/>
    <w:rsid w:val="00D0401A"/>
    <w:rsid w:val="00D10117"/>
    <w:rsid w:val="00D154AF"/>
    <w:rsid w:val="00D22E83"/>
    <w:rsid w:val="00D318D1"/>
    <w:rsid w:val="00D3319C"/>
    <w:rsid w:val="00D3341B"/>
    <w:rsid w:val="00D3371B"/>
    <w:rsid w:val="00D33AAF"/>
    <w:rsid w:val="00D34E98"/>
    <w:rsid w:val="00D350DE"/>
    <w:rsid w:val="00D35A82"/>
    <w:rsid w:val="00D378A7"/>
    <w:rsid w:val="00D439D1"/>
    <w:rsid w:val="00D45AD7"/>
    <w:rsid w:val="00D4607A"/>
    <w:rsid w:val="00D465E6"/>
    <w:rsid w:val="00D46752"/>
    <w:rsid w:val="00D468A6"/>
    <w:rsid w:val="00D479E0"/>
    <w:rsid w:val="00D47C75"/>
    <w:rsid w:val="00D51890"/>
    <w:rsid w:val="00D521D6"/>
    <w:rsid w:val="00D52284"/>
    <w:rsid w:val="00D52816"/>
    <w:rsid w:val="00D54AE0"/>
    <w:rsid w:val="00D61B0D"/>
    <w:rsid w:val="00D640A2"/>
    <w:rsid w:val="00D65861"/>
    <w:rsid w:val="00D71DF5"/>
    <w:rsid w:val="00D817E3"/>
    <w:rsid w:val="00D820C2"/>
    <w:rsid w:val="00D8355A"/>
    <w:rsid w:val="00D83F49"/>
    <w:rsid w:val="00D87DE2"/>
    <w:rsid w:val="00D90F2D"/>
    <w:rsid w:val="00D93CEA"/>
    <w:rsid w:val="00D947AB"/>
    <w:rsid w:val="00D9640C"/>
    <w:rsid w:val="00DA23FD"/>
    <w:rsid w:val="00DA37E7"/>
    <w:rsid w:val="00DA4B5E"/>
    <w:rsid w:val="00DA5E2C"/>
    <w:rsid w:val="00DB0A23"/>
    <w:rsid w:val="00DB3224"/>
    <w:rsid w:val="00DB37C9"/>
    <w:rsid w:val="00DB6FFF"/>
    <w:rsid w:val="00DC22C3"/>
    <w:rsid w:val="00DC6DE9"/>
    <w:rsid w:val="00DC7018"/>
    <w:rsid w:val="00DD00A2"/>
    <w:rsid w:val="00DD29AF"/>
    <w:rsid w:val="00DD2F08"/>
    <w:rsid w:val="00DD5FE7"/>
    <w:rsid w:val="00DD63C9"/>
    <w:rsid w:val="00DD6B62"/>
    <w:rsid w:val="00DE03A3"/>
    <w:rsid w:val="00DE0FE7"/>
    <w:rsid w:val="00DE5673"/>
    <w:rsid w:val="00DE5D6D"/>
    <w:rsid w:val="00DE5F26"/>
    <w:rsid w:val="00DE7597"/>
    <w:rsid w:val="00DE7940"/>
    <w:rsid w:val="00DF6AA3"/>
    <w:rsid w:val="00E00BF9"/>
    <w:rsid w:val="00E0237D"/>
    <w:rsid w:val="00E03BF1"/>
    <w:rsid w:val="00E04138"/>
    <w:rsid w:val="00E04B84"/>
    <w:rsid w:val="00E06F7A"/>
    <w:rsid w:val="00E071A4"/>
    <w:rsid w:val="00E11A2F"/>
    <w:rsid w:val="00E20749"/>
    <w:rsid w:val="00E2244A"/>
    <w:rsid w:val="00E247FC"/>
    <w:rsid w:val="00E25542"/>
    <w:rsid w:val="00E3054F"/>
    <w:rsid w:val="00E32109"/>
    <w:rsid w:val="00E32E2B"/>
    <w:rsid w:val="00E3348B"/>
    <w:rsid w:val="00E3613D"/>
    <w:rsid w:val="00E42458"/>
    <w:rsid w:val="00E45222"/>
    <w:rsid w:val="00E45CC7"/>
    <w:rsid w:val="00E507E0"/>
    <w:rsid w:val="00E5542E"/>
    <w:rsid w:val="00E57C19"/>
    <w:rsid w:val="00E640B3"/>
    <w:rsid w:val="00E64291"/>
    <w:rsid w:val="00E67099"/>
    <w:rsid w:val="00E70264"/>
    <w:rsid w:val="00E721FC"/>
    <w:rsid w:val="00E727C0"/>
    <w:rsid w:val="00E83A93"/>
    <w:rsid w:val="00E83DB5"/>
    <w:rsid w:val="00E8423A"/>
    <w:rsid w:val="00E862D8"/>
    <w:rsid w:val="00E865CE"/>
    <w:rsid w:val="00E87252"/>
    <w:rsid w:val="00E93D00"/>
    <w:rsid w:val="00E94773"/>
    <w:rsid w:val="00E9554D"/>
    <w:rsid w:val="00E96575"/>
    <w:rsid w:val="00E96738"/>
    <w:rsid w:val="00E96C86"/>
    <w:rsid w:val="00E97A0A"/>
    <w:rsid w:val="00EA3D91"/>
    <w:rsid w:val="00EA4B4B"/>
    <w:rsid w:val="00EA564D"/>
    <w:rsid w:val="00EA56FC"/>
    <w:rsid w:val="00EA6CC1"/>
    <w:rsid w:val="00EB014F"/>
    <w:rsid w:val="00EB2348"/>
    <w:rsid w:val="00EB2BDF"/>
    <w:rsid w:val="00EB36AD"/>
    <w:rsid w:val="00EB38B9"/>
    <w:rsid w:val="00EB581C"/>
    <w:rsid w:val="00EB64F3"/>
    <w:rsid w:val="00EC10E3"/>
    <w:rsid w:val="00EC16D8"/>
    <w:rsid w:val="00EC2356"/>
    <w:rsid w:val="00EC2553"/>
    <w:rsid w:val="00EC3978"/>
    <w:rsid w:val="00EC4482"/>
    <w:rsid w:val="00EC6AB0"/>
    <w:rsid w:val="00EC7A8B"/>
    <w:rsid w:val="00EC7AC5"/>
    <w:rsid w:val="00ED33A5"/>
    <w:rsid w:val="00ED37F0"/>
    <w:rsid w:val="00ED4F07"/>
    <w:rsid w:val="00ED77E0"/>
    <w:rsid w:val="00EE1AAD"/>
    <w:rsid w:val="00EE3AB0"/>
    <w:rsid w:val="00EF2D25"/>
    <w:rsid w:val="00F04E18"/>
    <w:rsid w:val="00F06AFD"/>
    <w:rsid w:val="00F10274"/>
    <w:rsid w:val="00F105C3"/>
    <w:rsid w:val="00F15C71"/>
    <w:rsid w:val="00F16800"/>
    <w:rsid w:val="00F17361"/>
    <w:rsid w:val="00F2747F"/>
    <w:rsid w:val="00F329D3"/>
    <w:rsid w:val="00F33245"/>
    <w:rsid w:val="00F45E35"/>
    <w:rsid w:val="00F46B1A"/>
    <w:rsid w:val="00F47CAB"/>
    <w:rsid w:val="00F50854"/>
    <w:rsid w:val="00F512A7"/>
    <w:rsid w:val="00F51533"/>
    <w:rsid w:val="00F52BBC"/>
    <w:rsid w:val="00F62B1A"/>
    <w:rsid w:val="00F670BF"/>
    <w:rsid w:val="00F67812"/>
    <w:rsid w:val="00F707B0"/>
    <w:rsid w:val="00F7350C"/>
    <w:rsid w:val="00F73AC7"/>
    <w:rsid w:val="00F8045E"/>
    <w:rsid w:val="00F80794"/>
    <w:rsid w:val="00F82D16"/>
    <w:rsid w:val="00F870CC"/>
    <w:rsid w:val="00F9232E"/>
    <w:rsid w:val="00F92548"/>
    <w:rsid w:val="00F928A6"/>
    <w:rsid w:val="00F955BE"/>
    <w:rsid w:val="00F968D2"/>
    <w:rsid w:val="00F97199"/>
    <w:rsid w:val="00FA6844"/>
    <w:rsid w:val="00FB2BA5"/>
    <w:rsid w:val="00FB3230"/>
    <w:rsid w:val="00FB37EB"/>
    <w:rsid w:val="00FC0956"/>
    <w:rsid w:val="00FC353C"/>
    <w:rsid w:val="00FC7356"/>
    <w:rsid w:val="00FD0562"/>
    <w:rsid w:val="00FD16BA"/>
    <w:rsid w:val="00FE236B"/>
    <w:rsid w:val="00FE4C2D"/>
    <w:rsid w:val="00FF0439"/>
    <w:rsid w:val="00FF0799"/>
    <w:rsid w:val="00FF12D2"/>
    <w:rsid w:val="00FF33DF"/>
    <w:rsid w:val="00FF61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5B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034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70342"/>
  </w:style>
  <w:style w:type="paragraph" w:styleId="a5">
    <w:name w:val="footer"/>
    <w:basedOn w:val="a"/>
    <w:link w:val="a6"/>
    <w:uiPriority w:val="99"/>
    <w:unhideWhenUsed/>
    <w:rsid w:val="0067034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70342"/>
  </w:style>
  <w:style w:type="paragraph" w:styleId="a7">
    <w:name w:val="Balloon Text"/>
    <w:basedOn w:val="a"/>
    <w:link w:val="a8"/>
    <w:uiPriority w:val="99"/>
    <w:semiHidden/>
    <w:unhideWhenUsed/>
    <w:rsid w:val="0067034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70342"/>
    <w:rPr>
      <w:rFonts w:ascii="Tahoma" w:hAnsi="Tahoma" w:cs="Tahoma"/>
      <w:sz w:val="16"/>
      <w:szCs w:val="16"/>
    </w:rPr>
  </w:style>
  <w:style w:type="paragraph" w:customStyle="1" w:styleId="Default">
    <w:name w:val="Default"/>
    <w:rsid w:val="00670342"/>
    <w:pPr>
      <w:autoSpaceDE w:val="0"/>
      <w:autoSpaceDN w:val="0"/>
      <w:adjustRightInd w:val="0"/>
      <w:spacing w:after="0" w:line="240" w:lineRule="auto"/>
    </w:pPr>
    <w:rPr>
      <w:rFonts w:ascii="Verdana" w:hAnsi="Verdana" w:cs="Verdana"/>
      <w:color w:val="000000"/>
      <w:sz w:val="24"/>
      <w:szCs w:val="24"/>
    </w:rPr>
  </w:style>
  <w:style w:type="character" w:styleId="a9">
    <w:name w:val="Hyperlink"/>
    <w:basedOn w:val="a0"/>
    <w:uiPriority w:val="99"/>
    <w:unhideWhenUsed/>
    <w:rsid w:val="00670342"/>
    <w:rPr>
      <w:color w:val="0000FF" w:themeColor="hyperlink"/>
      <w:u w:val="single"/>
    </w:rPr>
  </w:style>
  <w:style w:type="table" w:styleId="aa">
    <w:name w:val="Table Grid"/>
    <w:basedOn w:val="a1"/>
    <w:uiPriority w:val="59"/>
    <w:rsid w:val="00E72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a"/>
    <w:uiPriority w:val="59"/>
    <w:rsid w:val="00D33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03050E"/>
    <w:pPr>
      <w:ind w:left="720"/>
      <w:contextualSpacing/>
    </w:pPr>
  </w:style>
  <w:style w:type="character" w:styleId="ac">
    <w:name w:val="FollowedHyperlink"/>
    <w:basedOn w:val="a0"/>
    <w:uiPriority w:val="99"/>
    <w:semiHidden/>
    <w:unhideWhenUsed/>
    <w:rsid w:val="005B04E4"/>
    <w:rPr>
      <w:color w:val="800080" w:themeColor="followedHyperlink"/>
      <w:u w:val="single"/>
    </w:rPr>
  </w:style>
  <w:style w:type="character" w:styleId="ad">
    <w:name w:val="Strong"/>
    <w:basedOn w:val="a0"/>
    <w:uiPriority w:val="22"/>
    <w:qFormat/>
    <w:rsid w:val="00EB234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3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034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70342"/>
  </w:style>
  <w:style w:type="paragraph" w:styleId="a5">
    <w:name w:val="footer"/>
    <w:basedOn w:val="a"/>
    <w:link w:val="a6"/>
    <w:uiPriority w:val="99"/>
    <w:unhideWhenUsed/>
    <w:rsid w:val="0067034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70342"/>
  </w:style>
  <w:style w:type="paragraph" w:styleId="a7">
    <w:name w:val="Balloon Text"/>
    <w:basedOn w:val="a"/>
    <w:link w:val="a8"/>
    <w:uiPriority w:val="99"/>
    <w:semiHidden/>
    <w:unhideWhenUsed/>
    <w:rsid w:val="0067034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70342"/>
    <w:rPr>
      <w:rFonts w:ascii="Tahoma" w:hAnsi="Tahoma" w:cs="Tahoma"/>
      <w:sz w:val="16"/>
      <w:szCs w:val="16"/>
    </w:rPr>
  </w:style>
  <w:style w:type="paragraph" w:customStyle="1" w:styleId="Default">
    <w:name w:val="Default"/>
    <w:rsid w:val="00670342"/>
    <w:pPr>
      <w:autoSpaceDE w:val="0"/>
      <w:autoSpaceDN w:val="0"/>
      <w:adjustRightInd w:val="0"/>
      <w:spacing w:after="0" w:line="240" w:lineRule="auto"/>
    </w:pPr>
    <w:rPr>
      <w:rFonts w:ascii="Verdana" w:hAnsi="Verdana" w:cs="Verdana"/>
      <w:color w:val="000000"/>
      <w:sz w:val="24"/>
      <w:szCs w:val="24"/>
    </w:rPr>
  </w:style>
  <w:style w:type="character" w:styleId="a9">
    <w:name w:val="Hyperlink"/>
    <w:basedOn w:val="a0"/>
    <w:uiPriority w:val="99"/>
    <w:unhideWhenUsed/>
    <w:rsid w:val="00670342"/>
    <w:rPr>
      <w:color w:val="0000FF" w:themeColor="hyperlink"/>
      <w:u w:val="single"/>
    </w:rPr>
  </w:style>
  <w:style w:type="table" w:styleId="aa">
    <w:name w:val="Table Grid"/>
    <w:basedOn w:val="a1"/>
    <w:uiPriority w:val="59"/>
    <w:rsid w:val="00E72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a"/>
    <w:uiPriority w:val="59"/>
    <w:rsid w:val="00D33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03050E"/>
    <w:pPr>
      <w:ind w:left="720"/>
      <w:contextualSpacing/>
    </w:pPr>
  </w:style>
  <w:style w:type="character" w:styleId="ac">
    <w:name w:val="FollowedHyperlink"/>
    <w:basedOn w:val="a0"/>
    <w:uiPriority w:val="99"/>
    <w:semiHidden/>
    <w:unhideWhenUsed/>
    <w:rsid w:val="005B04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4925">
      <w:bodyDiv w:val="1"/>
      <w:marLeft w:val="0"/>
      <w:marRight w:val="0"/>
      <w:marTop w:val="0"/>
      <w:marBottom w:val="0"/>
      <w:divBdr>
        <w:top w:val="none" w:sz="0" w:space="0" w:color="auto"/>
        <w:left w:val="none" w:sz="0" w:space="0" w:color="auto"/>
        <w:bottom w:val="none" w:sz="0" w:space="0" w:color="auto"/>
        <w:right w:val="none" w:sz="0" w:space="0" w:color="auto"/>
      </w:divBdr>
    </w:div>
    <w:div w:id="36009165">
      <w:bodyDiv w:val="1"/>
      <w:marLeft w:val="0"/>
      <w:marRight w:val="0"/>
      <w:marTop w:val="0"/>
      <w:marBottom w:val="0"/>
      <w:divBdr>
        <w:top w:val="none" w:sz="0" w:space="0" w:color="auto"/>
        <w:left w:val="none" w:sz="0" w:space="0" w:color="auto"/>
        <w:bottom w:val="none" w:sz="0" w:space="0" w:color="auto"/>
        <w:right w:val="none" w:sz="0" w:space="0" w:color="auto"/>
      </w:divBdr>
    </w:div>
    <w:div w:id="74982873">
      <w:bodyDiv w:val="1"/>
      <w:marLeft w:val="0"/>
      <w:marRight w:val="0"/>
      <w:marTop w:val="0"/>
      <w:marBottom w:val="0"/>
      <w:divBdr>
        <w:top w:val="none" w:sz="0" w:space="0" w:color="auto"/>
        <w:left w:val="none" w:sz="0" w:space="0" w:color="auto"/>
        <w:bottom w:val="none" w:sz="0" w:space="0" w:color="auto"/>
        <w:right w:val="none" w:sz="0" w:space="0" w:color="auto"/>
      </w:divBdr>
    </w:div>
    <w:div w:id="169679079">
      <w:bodyDiv w:val="1"/>
      <w:marLeft w:val="0"/>
      <w:marRight w:val="0"/>
      <w:marTop w:val="0"/>
      <w:marBottom w:val="0"/>
      <w:divBdr>
        <w:top w:val="none" w:sz="0" w:space="0" w:color="auto"/>
        <w:left w:val="none" w:sz="0" w:space="0" w:color="auto"/>
        <w:bottom w:val="none" w:sz="0" w:space="0" w:color="auto"/>
        <w:right w:val="none" w:sz="0" w:space="0" w:color="auto"/>
      </w:divBdr>
    </w:div>
    <w:div w:id="318929089">
      <w:bodyDiv w:val="1"/>
      <w:marLeft w:val="0"/>
      <w:marRight w:val="0"/>
      <w:marTop w:val="0"/>
      <w:marBottom w:val="0"/>
      <w:divBdr>
        <w:top w:val="none" w:sz="0" w:space="0" w:color="auto"/>
        <w:left w:val="none" w:sz="0" w:space="0" w:color="auto"/>
        <w:bottom w:val="none" w:sz="0" w:space="0" w:color="auto"/>
        <w:right w:val="none" w:sz="0" w:space="0" w:color="auto"/>
      </w:divBdr>
    </w:div>
    <w:div w:id="336419282">
      <w:bodyDiv w:val="1"/>
      <w:marLeft w:val="0"/>
      <w:marRight w:val="0"/>
      <w:marTop w:val="0"/>
      <w:marBottom w:val="0"/>
      <w:divBdr>
        <w:top w:val="none" w:sz="0" w:space="0" w:color="auto"/>
        <w:left w:val="none" w:sz="0" w:space="0" w:color="auto"/>
        <w:bottom w:val="none" w:sz="0" w:space="0" w:color="auto"/>
        <w:right w:val="none" w:sz="0" w:space="0" w:color="auto"/>
      </w:divBdr>
    </w:div>
    <w:div w:id="571699459">
      <w:bodyDiv w:val="1"/>
      <w:marLeft w:val="0"/>
      <w:marRight w:val="0"/>
      <w:marTop w:val="0"/>
      <w:marBottom w:val="0"/>
      <w:divBdr>
        <w:top w:val="none" w:sz="0" w:space="0" w:color="auto"/>
        <w:left w:val="none" w:sz="0" w:space="0" w:color="auto"/>
        <w:bottom w:val="none" w:sz="0" w:space="0" w:color="auto"/>
        <w:right w:val="none" w:sz="0" w:space="0" w:color="auto"/>
      </w:divBdr>
    </w:div>
    <w:div w:id="612829501">
      <w:bodyDiv w:val="1"/>
      <w:marLeft w:val="0"/>
      <w:marRight w:val="0"/>
      <w:marTop w:val="0"/>
      <w:marBottom w:val="0"/>
      <w:divBdr>
        <w:top w:val="none" w:sz="0" w:space="0" w:color="auto"/>
        <w:left w:val="none" w:sz="0" w:space="0" w:color="auto"/>
        <w:bottom w:val="none" w:sz="0" w:space="0" w:color="auto"/>
        <w:right w:val="none" w:sz="0" w:space="0" w:color="auto"/>
      </w:divBdr>
    </w:div>
    <w:div w:id="761997102">
      <w:bodyDiv w:val="1"/>
      <w:marLeft w:val="0"/>
      <w:marRight w:val="0"/>
      <w:marTop w:val="0"/>
      <w:marBottom w:val="0"/>
      <w:divBdr>
        <w:top w:val="none" w:sz="0" w:space="0" w:color="auto"/>
        <w:left w:val="none" w:sz="0" w:space="0" w:color="auto"/>
        <w:bottom w:val="none" w:sz="0" w:space="0" w:color="auto"/>
        <w:right w:val="none" w:sz="0" w:space="0" w:color="auto"/>
      </w:divBdr>
    </w:div>
    <w:div w:id="769551565">
      <w:bodyDiv w:val="1"/>
      <w:marLeft w:val="0"/>
      <w:marRight w:val="0"/>
      <w:marTop w:val="0"/>
      <w:marBottom w:val="0"/>
      <w:divBdr>
        <w:top w:val="none" w:sz="0" w:space="0" w:color="auto"/>
        <w:left w:val="none" w:sz="0" w:space="0" w:color="auto"/>
        <w:bottom w:val="none" w:sz="0" w:space="0" w:color="auto"/>
        <w:right w:val="none" w:sz="0" w:space="0" w:color="auto"/>
      </w:divBdr>
    </w:div>
    <w:div w:id="820970459">
      <w:bodyDiv w:val="1"/>
      <w:marLeft w:val="0"/>
      <w:marRight w:val="0"/>
      <w:marTop w:val="0"/>
      <w:marBottom w:val="0"/>
      <w:divBdr>
        <w:top w:val="none" w:sz="0" w:space="0" w:color="auto"/>
        <w:left w:val="none" w:sz="0" w:space="0" w:color="auto"/>
        <w:bottom w:val="none" w:sz="0" w:space="0" w:color="auto"/>
        <w:right w:val="none" w:sz="0" w:space="0" w:color="auto"/>
      </w:divBdr>
    </w:div>
    <w:div w:id="902179722">
      <w:bodyDiv w:val="1"/>
      <w:marLeft w:val="0"/>
      <w:marRight w:val="0"/>
      <w:marTop w:val="0"/>
      <w:marBottom w:val="0"/>
      <w:divBdr>
        <w:top w:val="none" w:sz="0" w:space="0" w:color="auto"/>
        <w:left w:val="none" w:sz="0" w:space="0" w:color="auto"/>
        <w:bottom w:val="none" w:sz="0" w:space="0" w:color="auto"/>
        <w:right w:val="none" w:sz="0" w:space="0" w:color="auto"/>
      </w:divBdr>
    </w:div>
    <w:div w:id="1001392760">
      <w:bodyDiv w:val="1"/>
      <w:marLeft w:val="0"/>
      <w:marRight w:val="0"/>
      <w:marTop w:val="0"/>
      <w:marBottom w:val="0"/>
      <w:divBdr>
        <w:top w:val="none" w:sz="0" w:space="0" w:color="auto"/>
        <w:left w:val="none" w:sz="0" w:space="0" w:color="auto"/>
        <w:bottom w:val="none" w:sz="0" w:space="0" w:color="auto"/>
        <w:right w:val="none" w:sz="0" w:space="0" w:color="auto"/>
      </w:divBdr>
    </w:div>
    <w:div w:id="1060517412">
      <w:bodyDiv w:val="1"/>
      <w:marLeft w:val="0"/>
      <w:marRight w:val="0"/>
      <w:marTop w:val="0"/>
      <w:marBottom w:val="0"/>
      <w:divBdr>
        <w:top w:val="none" w:sz="0" w:space="0" w:color="auto"/>
        <w:left w:val="none" w:sz="0" w:space="0" w:color="auto"/>
        <w:bottom w:val="none" w:sz="0" w:space="0" w:color="auto"/>
        <w:right w:val="none" w:sz="0" w:space="0" w:color="auto"/>
      </w:divBdr>
    </w:div>
    <w:div w:id="1084953373">
      <w:bodyDiv w:val="1"/>
      <w:marLeft w:val="0"/>
      <w:marRight w:val="0"/>
      <w:marTop w:val="0"/>
      <w:marBottom w:val="0"/>
      <w:divBdr>
        <w:top w:val="none" w:sz="0" w:space="0" w:color="auto"/>
        <w:left w:val="none" w:sz="0" w:space="0" w:color="auto"/>
        <w:bottom w:val="none" w:sz="0" w:space="0" w:color="auto"/>
        <w:right w:val="none" w:sz="0" w:space="0" w:color="auto"/>
      </w:divBdr>
    </w:div>
    <w:div w:id="1117674743">
      <w:bodyDiv w:val="1"/>
      <w:marLeft w:val="0"/>
      <w:marRight w:val="0"/>
      <w:marTop w:val="0"/>
      <w:marBottom w:val="0"/>
      <w:divBdr>
        <w:top w:val="none" w:sz="0" w:space="0" w:color="auto"/>
        <w:left w:val="none" w:sz="0" w:space="0" w:color="auto"/>
        <w:bottom w:val="none" w:sz="0" w:space="0" w:color="auto"/>
        <w:right w:val="none" w:sz="0" w:space="0" w:color="auto"/>
      </w:divBdr>
    </w:div>
    <w:div w:id="1175002487">
      <w:bodyDiv w:val="1"/>
      <w:marLeft w:val="0"/>
      <w:marRight w:val="0"/>
      <w:marTop w:val="0"/>
      <w:marBottom w:val="0"/>
      <w:divBdr>
        <w:top w:val="none" w:sz="0" w:space="0" w:color="auto"/>
        <w:left w:val="none" w:sz="0" w:space="0" w:color="auto"/>
        <w:bottom w:val="none" w:sz="0" w:space="0" w:color="auto"/>
        <w:right w:val="none" w:sz="0" w:space="0" w:color="auto"/>
      </w:divBdr>
    </w:div>
    <w:div w:id="1184973282">
      <w:bodyDiv w:val="1"/>
      <w:marLeft w:val="0"/>
      <w:marRight w:val="0"/>
      <w:marTop w:val="0"/>
      <w:marBottom w:val="0"/>
      <w:divBdr>
        <w:top w:val="none" w:sz="0" w:space="0" w:color="auto"/>
        <w:left w:val="none" w:sz="0" w:space="0" w:color="auto"/>
        <w:bottom w:val="none" w:sz="0" w:space="0" w:color="auto"/>
        <w:right w:val="none" w:sz="0" w:space="0" w:color="auto"/>
      </w:divBdr>
    </w:div>
    <w:div w:id="1393117041">
      <w:bodyDiv w:val="1"/>
      <w:marLeft w:val="0"/>
      <w:marRight w:val="0"/>
      <w:marTop w:val="0"/>
      <w:marBottom w:val="0"/>
      <w:divBdr>
        <w:top w:val="none" w:sz="0" w:space="0" w:color="auto"/>
        <w:left w:val="none" w:sz="0" w:space="0" w:color="auto"/>
        <w:bottom w:val="none" w:sz="0" w:space="0" w:color="auto"/>
        <w:right w:val="none" w:sz="0" w:space="0" w:color="auto"/>
      </w:divBdr>
    </w:div>
    <w:div w:id="1524198821">
      <w:bodyDiv w:val="1"/>
      <w:marLeft w:val="0"/>
      <w:marRight w:val="0"/>
      <w:marTop w:val="0"/>
      <w:marBottom w:val="0"/>
      <w:divBdr>
        <w:top w:val="none" w:sz="0" w:space="0" w:color="auto"/>
        <w:left w:val="none" w:sz="0" w:space="0" w:color="auto"/>
        <w:bottom w:val="none" w:sz="0" w:space="0" w:color="auto"/>
        <w:right w:val="none" w:sz="0" w:space="0" w:color="auto"/>
      </w:divBdr>
    </w:div>
    <w:div w:id="1666585914">
      <w:bodyDiv w:val="1"/>
      <w:marLeft w:val="0"/>
      <w:marRight w:val="0"/>
      <w:marTop w:val="0"/>
      <w:marBottom w:val="0"/>
      <w:divBdr>
        <w:top w:val="none" w:sz="0" w:space="0" w:color="auto"/>
        <w:left w:val="none" w:sz="0" w:space="0" w:color="auto"/>
        <w:bottom w:val="none" w:sz="0" w:space="0" w:color="auto"/>
        <w:right w:val="none" w:sz="0" w:space="0" w:color="auto"/>
      </w:divBdr>
    </w:div>
    <w:div w:id="1696734512">
      <w:bodyDiv w:val="1"/>
      <w:marLeft w:val="0"/>
      <w:marRight w:val="0"/>
      <w:marTop w:val="0"/>
      <w:marBottom w:val="0"/>
      <w:divBdr>
        <w:top w:val="none" w:sz="0" w:space="0" w:color="auto"/>
        <w:left w:val="none" w:sz="0" w:space="0" w:color="auto"/>
        <w:bottom w:val="none" w:sz="0" w:space="0" w:color="auto"/>
        <w:right w:val="none" w:sz="0" w:space="0" w:color="auto"/>
      </w:divBdr>
    </w:div>
    <w:div w:id="1730806772">
      <w:bodyDiv w:val="1"/>
      <w:marLeft w:val="0"/>
      <w:marRight w:val="0"/>
      <w:marTop w:val="0"/>
      <w:marBottom w:val="0"/>
      <w:divBdr>
        <w:top w:val="none" w:sz="0" w:space="0" w:color="auto"/>
        <w:left w:val="none" w:sz="0" w:space="0" w:color="auto"/>
        <w:bottom w:val="none" w:sz="0" w:space="0" w:color="auto"/>
        <w:right w:val="none" w:sz="0" w:space="0" w:color="auto"/>
      </w:divBdr>
    </w:div>
    <w:div w:id="1795440622">
      <w:bodyDiv w:val="1"/>
      <w:marLeft w:val="0"/>
      <w:marRight w:val="0"/>
      <w:marTop w:val="0"/>
      <w:marBottom w:val="0"/>
      <w:divBdr>
        <w:top w:val="none" w:sz="0" w:space="0" w:color="auto"/>
        <w:left w:val="none" w:sz="0" w:space="0" w:color="auto"/>
        <w:bottom w:val="none" w:sz="0" w:space="0" w:color="auto"/>
        <w:right w:val="none" w:sz="0" w:space="0" w:color="auto"/>
      </w:divBdr>
    </w:div>
    <w:div w:id="1912228703">
      <w:bodyDiv w:val="1"/>
      <w:marLeft w:val="0"/>
      <w:marRight w:val="0"/>
      <w:marTop w:val="0"/>
      <w:marBottom w:val="0"/>
      <w:divBdr>
        <w:top w:val="none" w:sz="0" w:space="0" w:color="auto"/>
        <w:left w:val="none" w:sz="0" w:space="0" w:color="auto"/>
        <w:bottom w:val="none" w:sz="0" w:space="0" w:color="auto"/>
        <w:right w:val="none" w:sz="0" w:space="0" w:color="auto"/>
      </w:divBdr>
    </w:div>
    <w:div w:id="1947299616">
      <w:bodyDiv w:val="1"/>
      <w:marLeft w:val="0"/>
      <w:marRight w:val="0"/>
      <w:marTop w:val="0"/>
      <w:marBottom w:val="0"/>
      <w:divBdr>
        <w:top w:val="none" w:sz="0" w:space="0" w:color="auto"/>
        <w:left w:val="none" w:sz="0" w:space="0" w:color="auto"/>
        <w:bottom w:val="none" w:sz="0" w:space="0" w:color="auto"/>
        <w:right w:val="none" w:sz="0" w:space="0" w:color="auto"/>
      </w:divBdr>
    </w:div>
    <w:div w:id="1978104463">
      <w:bodyDiv w:val="1"/>
      <w:marLeft w:val="0"/>
      <w:marRight w:val="0"/>
      <w:marTop w:val="0"/>
      <w:marBottom w:val="0"/>
      <w:divBdr>
        <w:top w:val="none" w:sz="0" w:space="0" w:color="auto"/>
        <w:left w:val="none" w:sz="0" w:space="0" w:color="auto"/>
        <w:bottom w:val="none" w:sz="0" w:space="0" w:color="auto"/>
        <w:right w:val="none" w:sz="0" w:space="0" w:color="auto"/>
      </w:divBdr>
    </w:div>
    <w:div w:id="2043894009">
      <w:bodyDiv w:val="1"/>
      <w:marLeft w:val="0"/>
      <w:marRight w:val="0"/>
      <w:marTop w:val="0"/>
      <w:marBottom w:val="0"/>
      <w:divBdr>
        <w:top w:val="none" w:sz="0" w:space="0" w:color="auto"/>
        <w:left w:val="none" w:sz="0" w:space="0" w:color="auto"/>
        <w:bottom w:val="none" w:sz="0" w:space="0" w:color="auto"/>
        <w:right w:val="none" w:sz="0" w:space="0" w:color="auto"/>
      </w:divBdr>
    </w:div>
    <w:div w:id="210117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ukraine.usembassy.gov/democracy-grants.html" TargetMode="External"/><Relationship Id="rId26" Type="http://schemas.openxmlformats.org/officeDocument/2006/relationships/hyperlink" Target="https://www.iwmf.org/programs/howard-g-buffett-fund-for-women-journalists/" TargetMode="External"/><Relationship Id="rId3" Type="http://schemas.openxmlformats.org/officeDocument/2006/relationships/styles" Target="styles.xml"/><Relationship Id="rId21" Type="http://schemas.openxmlformats.org/officeDocument/2006/relationships/hyperlink" Target="http://inbetween.enrs.eu/application/" TargetMode="External"/><Relationship Id="rId34" Type="http://schemas.openxmlformats.org/officeDocument/2006/relationships/hyperlink" Target="http://fellow-applications.ted.com/applications/new"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KyivMDF@state.gov" TargetMode="External"/><Relationship Id="rId25" Type="http://schemas.openxmlformats.org/officeDocument/2006/relationships/hyperlink" Target="mailto:advanced@rgsl.edu.lv" TargetMode="External"/><Relationship Id="rId33" Type="http://schemas.openxmlformats.org/officeDocument/2006/relationships/hyperlink" Target="http://www.ted.com/participate/ted-fellows-program/apply-to-be-a-ted-fellow/program-faq" TargetMode="External"/><Relationship Id="rId2" Type="http://schemas.openxmlformats.org/officeDocument/2006/relationships/numbering" Target="numbering.xml"/><Relationship Id="rId16" Type="http://schemas.openxmlformats.org/officeDocument/2006/relationships/hyperlink" Target="http://ukrainian.ukraine.usembassy.gov/mobile/uk/media.html" TargetMode="External"/><Relationship Id="rId20" Type="http://schemas.openxmlformats.org/officeDocument/2006/relationships/hyperlink" Target="http://www.enrs.eu/inbetween" TargetMode="External"/><Relationship Id="rId29" Type="http://schemas.openxmlformats.org/officeDocument/2006/relationships/hyperlink" Target="https://issuu.com/warsztatinnowacjispolecznych/docs/future_jambore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apply.rgsl.edu.lv/courses/course/26" TargetMode="External"/><Relationship Id="rId32" Type="http://schemas.openxmlformats.org/officeDocument/2006/relationships/hyperlink" Target="https://secure.opencon2016.org/apply/"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oe.int/uk/web/kyiv/-/call-for-grants-for-projects-from-national-ngos-regarding-new-rules-of-political-parties-financing" TargetMode="External"/><Relationship Id="rId23" Type="http://schemas.openxmlformats.org/officeDocument/2006/relationships/hyperlink" Target="http://www.rgsl.edu.lv/en/news-and-events/732/call-for-applications-advanced-programme-in-law-and-economics" TargetMode="External"/><Relationship Id="rId28" Type="http://schemas.openxmlformats.org/officeDocument/2006/relationships/hyperlink" Target="http://home.castellodiduinopoesia.org/articoli-in-evidenza/forum-mondiale-dei-giovani-diritto-di-dialogo-bando-di-partecipazione/?lang=en"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druckerchallenge.org/" TargetMode="External"/><Relationship Id="rId31" Type="http://schemas.openxmlformats.org/officeDocument/2006/relationships/hyperlink" Target="http://www.opencon2016.org/" TargetMode="External"/><Relationship Id="rId4" Type="http://schemas.microsoft.com/office/2007/relationships/stylesWithEffects" Target="stylesWithEffects.xml"/><Relationship Id="rId9" Type="http://schemas.openxmlformats.org/officeDocument/2006/relationships/hyperlink" Target="https://goo.gl/1vXYgq" TargetMode="External"/><Relationship Id="rId14" Type="http://schemas.openxmlformats.org/officeDocument/2006/relationships/hyperlink" Target="http://www.coe.int/uk/web/kyiv/-/call-for-grants-for-projects-from-national-ngos-regarding-new-rules-of-political-parties-financing" TargetMode="External"/><Relationship Id="rId22" Type="http://schemas.openxmlformats.org/officeDocument/2006/relationships/hyperlink" Target="https://uncareer.net/vacancy/project-development-intern-turkey-41618" TargetMode="External"/><Relationship Id="rId27" Type="http://schemas.openxmlformats.org/officeDocument/2006/relationships/hyperlink" Target="https://iwmf.submittable.com/submit/7ce3bbba-fdda-4982-85f0-dd663117d923" TargetMode="External"/><Relationship Id="rId30" Type="http://schemas.openxmlformats.org/officeDocument/2006/relationships/hyperlink" Target="https://docs.google.com/forms/d/1BQ3ubrwBLlU_FsAUYeZx5g2rvf-jNvuisvtetTd7_Bo/viewform?edit_requested=true"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B3BA3-720B-428F-8EA4-375D9BF8A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4294886137</TotalTime>
  <Pages>9</Pages>
  <Words>3620</Words>
  <Characters>20636</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24208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RePack by Diakov</cp:lastModifiedBy>
  <cp:revision>569</cp:revision>
  <dcterms:created xsi:type="dcterms:W3CDTF">2015-12-11T08:26:00Z</dcterms:created>
  <dcterms:modified xsi:type="dcterms:W3CDTF">2016-06-30T07:32:00Z</dcterms:modified>
</cp:coreProperties>
</file>