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A1BDD" w:rsidRPr="0096506B" w:rsidTr="001A1BDD">
        <w:trPr>
          <w:tblCellSpacing w:w="0" w:type="dxa"/>
        </w:trPr>
        <w:tc>
          <w:tcPr>
            <w:tcW w:w="0" w:type="auto"/>
            <w:hideMark/>
          </w:tcPr>
          <w:p w:rsidR="001A1BDD" w:rsidRPr="001A1BDD" w:rsidRDefault="001A1BDD" w:rsidP="001A1BDD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A1BDD">
              <w:rPr>
                <w:b/>
                <w:color w:val="000000" w:themeColor="text1"/>
                <w:sz w:val="26"/>
                <w:szCs w:val="26"/>
                <w:lang w:val="uk-UA"/>
              </w:rPr>
              <w:t>Про забезпечення норм безпеки праці на підприємствах автомобільного транспорту</w:t>
            </w:r>
          </w:p>
          <w:p w:rsidR="001A1BDD" w:rsidRPr="001A1BDD" w:rsidRDefault="001A1BDD" w:rsidP="001A1BD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Щоденно</w:t>
            </w:r>
            <w:proofErr w:type="spellEnd"/>
            <w:r w:rsidRPr="0096506B">
              <w:rPr>
                <w:color w:val="000000" w:themeColor="text1"/>
              </w:rPr>
              <w:t xml:space="preserve"> через </w:t>
            </w:r>
            <w:proofErr w:type="spellStart"/>
            <w:r w:rsidRPr="0096506B">
              <w:rPr>
                <w:color w:val="000000" w:themeColor="text1"/>
              </w:rPr>
              <w:t>засоби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масової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інформації</w:t>
            </w:r>
            <w:proofErr w:type="spellEnd"/>
            <w:r w:rsidRPr="0096506B">
              <w:rPr>
                <w:color w:val="000000" w:themeColor="text1"/>
              </w:rPr>
              <w:t xml:space="preserve"> нам </w:t>
            </w:r>
            <w:proofErr w:type="spellStart"/>
            <w:r w:rsidRPr="0096506B">
              <w:rPr>
                <w:color w:val="000000" w:themeColor="text1"/>
              </w:rPr>
              <w:t>доводять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інформацію</w:t>
            </w:r>
            <w:proofErr w:type="spellEnd"/>
            <w:r w:rsidRPr="0096506B">
              <w:rPr>
                <w:color w:val="000000" w:themeColor="text1"/>
              </w:rPr>
              <w:t xml:space="preserve"> про </w:t>
            </w:r>
            <w:proofErr w:type="spellStart"/>
            <w:r w:rsidRPr="0096506B">
              <w:rPr>
                <w:color w:val="000000" w:themeColor="text1"/>
              </w:rPr>
              <w:t>дорожньо-транспортні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пригоди</w:t>
            </w:r>
            <w:proofErr w:type="spellEnd"/>
            <w:r w:rsidRPr="0096506B">
              <w:rPr>
                <w:color w:val="000000" w:themeColor="text1"/>
              </w:rPr>
              <w:t xml:space="preserve"> (ДТП) та </w:t>
            </w:r>
            <w:proofErr w:type="spellStart"/>
            <w:r w:rsidRPr="0096506B">
              <w:rPr>
                <w:color w:val="000000" w:themeColor="text1"/>
              </w:rPr>
              <w:t>аварії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трапляються</w:t>
            </w:r>
            <w:proofErr w:type="spellEnd"/>
            <w:r w:rsidRPr="0096506B">
              <w:rPr>
                <w:color w:val="000000" w:themeColor="text1"/>
              </w:rPr>
              <w:t xml:space="preserve"> на дорогах. </w:t>
            </w:r>
            <w:proofErr w:type="spellStart"/>
            <w:r w:rsidRPr="0096506B">
              <w:rPr>
                <w:color w:val="000000" w:themeColor="text1"/>
              </w:rPr>
              <w:t>Дивуємося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чому</w:t>
            </w:r>
            <w:proofErr w:type="spellEnd"/>
            <w:r w:rsidRPr="0096506B">
              <w:rPr>
                <w:color w:val="000000" w:themeColor="text1"/>
              </w:rPr>
              <w:t xml:space="preserve"> так </w:t>
            </w:r>
            <w:proofErr w:type="spellStart"/>
            <w:r w:rsidRPr="0096506B">
              <w:rPr>
                <w:color w:val="000000" w:themeColor="text1"/>
              </w:rPr>
              <w:t>багато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стається</w:t>
            </w:r>
            <w:proofErr w:type="spellEnd"/>
            <w:proofErr w:type="gramEnd"/>
            <w:r w:rsidRPr="0096506B">
              <w:rPr>
                <w:color w:val="000000" w:themeColor="text1"/>
              </w:rPr>
              <w:t xml:space="preserve"> ДТП. На жаль, в </w:t>
            </w:r>
            <w:proofErr w:type="spellStart"/>
            <w:r w:rsidRPr="0096506B">
              <w:rPr>
                <w:color w:val="000000" w:themeColor="text1"/>
              </w:rPr>
              <w:t>Україні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щодня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внаслідок</w:t>
            </w:r>
            <w:proofErr w:type="spellEnd"/>
            <w:r w:rsidRPr="0096506B">
              <w:rPr>
                <w:color w:val="000000" w:themeColor="text1"/>
              </w:rPr>
              <w:t xml:space="preserve"> ДТП </w:t>
            </w:r>
            <w:proofErr w:type="spellStart"/>
            <w:r w:rsidRPr="0096506B">
              <w:rPr>
                <w:color w:val="000000" w:themeColor="text1"/>
              </w:rPr>
              <w:t>потерпає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понад</w:t>
            </w:r>
            <w:proofErr w:type="spellEnd"/>
            <w:r w:rsidRPr="0096506B">
              <w:rPr>
                <w:color w:val="000000" w:themeColor="text1"/>
              </w:rPr>
              <w:t xml:space="preserve"> 100 </w:t>
            </w:r>
            <w:proofErr w:type="spellStart"/>
            <w:r w:rsidRPr="0096506B">
              <w:rPr>
                <w:color w:val="000000" w:themeColor="text1"/>
              </w:rPr>
              <w:t>осіб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гине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більше</w:t>
            </w:r>
            <w:proofErr w:type="spellEnd"/>
            <w:r w:rsidRPr="0096506B">
              <w:rPr>
                <w:color w:val="000000" w:themeColor="text1"/>
              </w:rPr>
              <w:t xml:space="preserve"> 10 </w:t>
            </w:r>
            <w:proofErr w:type="spellStart"/>
            <w:r w:rsidRPr="0096506B">
              <w:rPr>
                <w:color w:val="000000" w:themeColor="text1"/>
              </w:rPr>
              <w:t>осіб</w:t>
            </w:r>
            <w:proofErr w:type="spellEnd"/>
            <w:r w:rsidRPr="0096506B">
              <w:rPr>
                <w:color w:val="000000" w:themeColor="text1"/>
              </w:rPr>
              <w:t xml:space="preserve">. За </w:t>
            </w:r>
            <w:proofErr w:type="spellStart"/>
            <w:r w:rsidRPr="0096506B">
              <w:rPr>
                <w:color w:val="000000" w:themeColor="text1"/>
              </w:rPr>
              <w:t>наявними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даними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кількість</w:t>
            </w:r>
            <w:proofErr w:type="spellEnd"/>
            <w:r w:rsidRPr="0096506B">
              <w:rPr>
                <w:color w:val="000000" w:themeColor="text1"/>
              </w:rPr>
              <w:t xml:space="preserve"> ДТП </w:t>
            </w:r>
            <w:proofErr w:type="spellStart"/>
            <w:r w:rsidRPr="0096506B">
              <w:rPr>
                <w:color w:val="000000" w:themeColor="text1"/>
              </w:rPr>
              <w:t>зі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смертельним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наслідком</w:t>
            </w:r>
            <w:proofErr w:type="spellEnd"/>
            <w:r w:rsidRPr="0096506B">
              <w:rPr>
                <w:color w:val="000000" w:themeColor="text1"/>
              </w:rPr>
              <w:t xml:space="preserve"> в </w:t>
            </w:r>
            <w:proofErr w:type="spellStart"/>
            <w:r w:rsidRPr="0096506B">
              <w:rPr>
                <w:color w:val="000000" w:themeColor="text1"/>
              </w:rPr>
              <w:t>Україні</w:t>
            </w:r>
            <w:proofErr w:type="spellEnd"/>
            <w:r w:rsidRPr="0096506B">
              <w:rPr>
                <w:color w:val="000000" w:themeColor="text1"/>
              </w:rPr>
              <w:t xml:space="preserve"> в </w:t>
            </w:r>
            <w:proofErr w:type="spellStart"/>
            <w:r w:rsidRPr="0096506B">
              <w:rPr>
                <w:color w:val="000000" w:themeColor="text1"/>
              </w:rPr>
              <w:t>порівнянні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країнами</w:t>
            </w:r>
            <w:proofErr w:type="spellEnd"/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Європейського</w:t>
            </w:r>
            <w:proofErr w:type="spellEnd"/>
            <w:r w:rsidRPr="0096506B">
              <w:rPr>
                <w:color w:val="000000" w:themeColor="text1"/>
              </w:rPr>
              <w:t xml:space="preserve"> Союзу </w:t>
            </w:r>
            <w:proofErr w:type="spellStart"/>
            <w:r w:rsidRPr="0096506B">
              <w:rPr>
                <w:color w:val="000000" w:themeColor="text1"/>
              </w:rPr>
              <w:t>перевищує</w:t>
            </w:r>
            <w:proofErr w:type="spellEnd"/>
            <w:r w:rsidRPr="0096506B">
              <w:rPr>
                <w:color w:val="000000" w:themeColor="text1"/>
              </w:rPr>
              <w:t xml:space="preserve"> в </w:t>
            </w:r>
            <w:proofErr w:type="spellStart"/>
            <w:r w:rsidRPr="0096506B">
              <w:rPr>
                <w:color w:val="000000" w:themeColor="text1"/>
              </w:rPr>
              <w:t>чотири</w:t>
            </w:r>
            <w:proofErr w:type="spellEnd"/>
            <w:r w:rsidRPr="0096506B">
              <w:rPr>
                <w:color w:val="000000" w:themeColor="text1"/>
              </w:rPr>
              <w:t xml:space="preserve"> рази.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 xml:space="preserve">На </w:t>
            </w:r>
            <w:proofErr w:type="spellStart"/>
            <w:r w:rsidRPr="0096506B">
              <w:rPr>
                <w:color w:val="000000" w:themeColor="text1"/>
              </w:rPr>
              <w:t>безпеку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дорожнього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впливають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фактори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що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мають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відношення</w:t>
            </w:r>
            <w:proofErr w:type="spellEnd"/>
            <w:r w:rsidRPr="0096506B">
              <w:rPr>
                <w:color w:val="000000" w:themeColor="text1"/>
              </w:rPr>
              <w:t xml:space="preserve"> до </w:t>
            </w:r>
            <w:proofErr w:type="spellStart"/>
            <w:r w:rsidRPr="0096506B">
              <w:rPr>
                <w:color w:val="000000" w:themeColor="text1"/>
              </w:rPr>
              <w:t>самої</w:t>
            </w:r>
            <w:proofErr w:type="spellEnd"/>
            <w:r w:rsidRPr="0096506B">
              <w:rPr>
                <w:color w:val="000000" w:themeColor="text1"/>
              </w:rPr>
              <w:t xml:space="preserve"> особи </w:t>
            </w:r>
            <w:proofErr w:type="spellStart"/>
            <w:r w:rsidRPr="0096506B">
              <w:rPr>
                <w:color w:val="000000" w:themeColor="text1"/>
              </w:rPr>
              <w:t>водія</w:t>
            </w:r>
            <w:proofErr w:type="spellEnd"/>
            <w:r w:rsidRPr="0096506B">
              <w:rPr>
                <w:color w:val="000000" w:themeColor="text1"/>
              </w:rPr>
              <w:t xml:space="preserve">, до </w:t>
            </w:r>
            <w:proofErr w:type="gramStart"/>
            <w:r w:rsidRPr="0096506B">
              <w:rPr>
                <w:color w:val="000000" w:themeColor="text1"/>
              </w:rPr>
              <w:t>транспортного</w:t>
            </w:r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засобу</w:t>
            </w:r>
            <w:proofErr w:type="spellEnd"/>
            <w:r w:rsidRPr="0096506B">
              <w:rPr>
                <w:color w:val="000000" w:themeColor="text1"/>
              </w:rPr>
              <w:t xml:space="preserve"> (</w:t>
            </w:r>
            <w:proofErr w:type="spellStart"/>
            <w:r w:rsidRPr="0096506B">
              <w:rPr>
                <w:color w:val="000000" w:themeColor="text1"/>
              </w:rPr>
              <w:t>його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технічних</w:t>
            </w:r>
            <w:proofErr w:type="spellEnd"/>
            <w:r w:rsidRPr="0096506B">
              <w:rPr>
                <w:color w:val="000000" w:themeColor="text1"/>
              </w:rPr>
              <w:t xml:space="preserve"> характеристик) та до дороги (стану </w:t>
            </w:r>
            <w:proofErr w:type="spellStart"/>
            <w:r w:rsidRPr="0096506B">
              <w:rPr>
                <w:color w:val="000000" w:themeColor="text1"/>
              </w:rPr>
              <w:t>дорожнього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покриття</w:t>
            </w:r>
            <w:proofErr w:type="spellEnd"/>
            <w:r w:rsidRPr="0096506B">
              <w:rPr>
                <w:color w:val="000000" w:themeColor="text1"/>
              </w:rPr>
              <w:t>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 xml:space="preserve">У </w:t>
            </w:r>
            <w:proofErr w:type="spellStart"/>
            <w:r w:rsidRPr="0096506B">
              <w:rPr>
                <w:color w:val="000000" w:themeColor="text1"/>
              </w:rPr>
              <w:t>сфері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автомобільного</w:t>
            </w:r>
            <w:proofErr w:type="spellEnd"/>
            <w:r w:rsidRPr="0096506B">
              <w:rPr>
                <w:color w:val="000000" w:themeColor="text1"/>
              </w:rPr>
              <w:t xml:space="preserve"> транспорту </w:t>
            </w:r>
            <w:proofErr w:type="spellStart"/>
            <w:r w:rsidRPr="0096506B">
              <w:rPr>
                <w:color w:val="000000" w:themeColor="text1"/>
              </w:rPr>
              <w:t>діють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Закони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України</w:t>
            </w:r>
            <w:proofErr w:type="spellEnd"/>
            <w:r w:rsidRPr="0096506B">
              <w:rPr>
                <w:color w:val="000000" w:themeColor="text1"/>
              </w:rPr>
              <w:t xml:space="preserve"> «Про </w:t>
            </w:r>
            <w:proofErr w:type="spellStart"/>
            <w:r w:rsidRPr="0096506B">
              <w:rPr>
                <w:color w:val="000000" w:themeColor="text1"/>
              </w:rPr>
              <w:t>дорожній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</w:t>
            </w:r>
            <w:proofErr w:type="spellEnd"/>
            <w:r w:rsidRPr="0096506B">
              <w:rPr>
                <w:color w:val="000000" w:themeColor="text1"/>
              </w:rPr>
              <w:t xml:space="preserve">», «Про транспорт», «Про </w:t>
            </w:r>
            <w:proofErr w:type="spellStart"/>
            <w:r w:rsidRPr="0096506B">
              <w:rPr>
                <w:color w:val="000000" w:themeColor="text1"/>
              </w:rPr>
              <w:t>автомобільний</w:t>
            </w:r>
            <w:proofErr w:type="spellEnd"/>
            <w:r w:rsidRPr="0096506B">
              <w:rPr>
                <w:color w:val="000000" w:themeColor="text1"/>
              </w:rPr>
              <w:t xml:space="preserve"> транспорт» та </w:t>
            </w:r>
            <w:proofErr w:type="spellStart"/>
            <w:r w:rsidRPr="0096506B">
              <w:rPr>
                <w:color w:val="000000" w:themeColor="text1"/>
              </w:rPr>
              <w:t>інші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ідзаконні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акти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стосуються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безпеки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дорожнього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руху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proofErr w:type="spellStart"/>
            <w:r w:rsidRPr="0096506B">
              <w:rPr>
                <w:color w:val="000000" w:themeColor="text1"/>
              </w:rPr>
              <w:t>Чи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усі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учасники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дорожнього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їх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дотримуються</w:t>
            </w:r>
            <w:proofErr w:type="spellEnd"/>
            <w:r w:rsidRPr="0096506B">
              <w:rPr>
                <w:color w:val="000000" w:themeColor="text1"/>
              </w:rPr>
              <w:t xml:space="preserve">? </w:t>
            </w:r>
            <w:proofErr w:type="spellStart"/>
            <w:r w:rsidRPr="0096506B">
              <w:rPr>
                <w:color w:val="000000" w:themeColor="text1"/>
              </w:rPr>
              <w:t>Звичайно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ні</w:t>
            </w:r>
            <w:proofErr w:type="spellEnd"/>
            <w:r w:rsidRPr="0096506B">
              <w:rPr>
                <w:color w:val="000000" w:themeColor="text1"/>
              </w:rPr>
              <w:t xml:space="preserve">, тому </w:t>
            </w:r>
            <w:proofErr w:type="spellStart"/>
            <w:r w:rsidRPr="0096506B">
              <w:rPr>
                <w:color w:val="000000" w:themeColor="text1"/>
              </w:rPr>
              <w:t>маємо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значну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кількість</w:t>
            </w:r>
            <w:proofErr w:type="spellEnd"/>
            <w:r w:rsidRPr="0096506B">
              <w:rPr>
                <w:color w:val="000000" w:themeColor="text1"/>
              </w:rPr>
              <w:t xml:space="preserve"> ДТП.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Найбільш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резонансними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є</w:t>
            </w:r>
            <w:proofErr w:type="spellEnd"/>
            <w:r w:rsidRPr="0096506B">
              <w:rPr>
                <w:color w:val="000000" w:themeColor="text1"/>
              </w:rPr>
              <w:t xml:space="preserve"> ДТП </w:t>
            </w:r>
            <w:proofErr w:type="spellStart"/>
            <w:r w:rsidRPr="0096506B">
              <w:rPr>
                <w:color w:val="000000" w:themeColor="text1"/>
              </w:rPr>
              <w:t>внаслідок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яких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гине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чи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травмується</w:t>
            </w:r>
            <w:proofErr w:type="spellEnd"/>
            <w:r w:rsidRPr="0096506B">
              <w:rPr>
                <w:color w:val="000000" w:themeColor="text1"/>
              </w:rPr>
              <w:t xml:space="preserve"> велика </w:t>
            </w:r>
            <w:proofErr w:type="spellStart"/>
            <w:r w:rsidRPr="0096506B">
              <w:rPr>
                <w:color w:val="000000" w:themeColor="text1"/>
              </w:rPr>
              <w:t>кількість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осіб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</w:t>
            </w:r>
            <w:proofErr w:type="spellEnd"/>
            <w:r w:rsidRPr="0096506B">
              <w:rPr>
                <w:color w:val="000000" w:themeColor="text1"/>
              </w:rPr>
              <w:t xml:space="preserve"> час </w:t>
            </w: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пасажирів</w:t>
            </w:r>
            <w:proofErr w:type="spellEnd"/>
            <w:r w:rsidRPr="0096506B">
              <w:rPr>
                <w:color w:val="000000" w:themeColor="text1"/>
              </w:rPr>
              <w:t xml:space="preserve"> автобусами. За результатами </w:t>
            </w:r>
            <w:proofErr w:type="spellStart"/>
            <w:r w:rsidRPr="0096506B">
              <w:rPr>
                <w:color w:val="000000" w:themeColor="text1"/>
              </w:rPr>
              <w:t>цих</w:t>
            </w:r>
            <w:proofErr w:type="spellEnd"/>
            <w:r w:rsidRPr="0096506B">
              <w:rPr>
                <w:color w:val="000000" w:themeColor="text1"/>
              </w:rPr>
              <w:t xml:space="preserve"> ДТП </w:t>
            </w:r>
            <w:proofErr w:type="spellStart"/>
            <w:r w:rsidRPr="0096506B">
              <w:rPr>
                <w:color w:val="000000" w:themeColor="text1"/>
              </w:rPr>
              <w:t>відповідні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органи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створюють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комі</w:t>
            </w:r>
            <w:proofErr w:type="gramStart"/>
            <w:r w:rsidRPr="0096506B">
              <w:rPr>
                <w:color w:val="000000" w:themeColor="text1"/>
              </w:rPr>
              <w:t>с</w:t>
            </w:r>
            <w:proofErr w:type="gramEnd"/>
            <w:r w:rsidRPr="0096506B">
              <w:rPr>
                <w:color w:val="000000" w:themeColor="text1"/>
              </w:rPr>
              <w:t>ії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як</w:t>
            </w:r>
            <w:proofErr w:type="gramEnd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проводять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розслідування</w:t>
            </w:r>
            <w:proofErr w:type="spellEnd"/>
            <w:r w:rsidRPr="0096506B">
              <w:rPr>
                <w:color w:val="000000" w:themeColor="text1"/>
              </w:rPr>
              <w:t xml:space="preserve"> причин та </w:t>
            </w:r>
            <w:proofErr w:type="spellStart"/>
            <w:r w:rsidRPr="0096506B">
              <w:rPr>
                <w:color w:val="000000" w:themeColor="text1"/>
              </w:rPr>
              <w:t>обставин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настання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нещасних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випадків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розробляють</w:t>
            </w:r>
            <w:proofErr w:type="spellEnd"/>
            <w:r w:rsidRPr="0096506B">
              <w:rPr>
                <w:color w:val="000000" w:themeColor="text1"/>
              </w:rPr>
              <w:t xml:space="preserve"> заходи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метою </w:t>
            </w:r>
            <w:proofErr w:type="spellStart"/>
            <w:r w:rsidRPr="0096506B">
              <w:rPr>
                <w:color w:val="000000" w:themeColor="text1"/>
              </w:rPr>
              <w:t>недопущення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аналогічних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випадків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надалі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Необхідно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нагадати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автоперевізникам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наступне</w:t>
            </w:r>
            <w:proofErr w:type="spellEnd"/>
            <w:r w:rsidRPr="0096506B">
              <w:rPr>
                <w:color w:val="000000" w:themeColor="text1"/>
              </w:rPr>
              <w:t>: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>1)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власники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(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користувачі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)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автобусів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що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використовуються</w:t>
            </w:r>
            <w:proofErr w:type="spellEnd"/>
            <w:r w:rsidRPr="0096506B">
              <w:rPr>
                <w:color w:val="000000" w:themeColor="text1"/>
              </w:rPr>
              <w:t xml:space="preserve"> для </w:t>
            </w: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пасажирі</w:t>
            </w:r>
            <w:proofErr w:type="gramStart"/>
            <w:r w:rsidRPr="0096506B">
              <w:rPr>
                <w:color w:val="000000" w:themeColor="text1"/>
              </w:rPr>
              <w:t>в</w:t>
            </w:r>
            <w:proofErr w:type="spellEnd"/>
            <w:proofErr w:type="gram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комерційній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основ</w:t>
            </w:r>
            <w:proofErr w:type="gramEnd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>,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повинні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забезпечувати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їх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зберігання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у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спеціально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пристосованих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для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цього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приміщеннях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, гаражах, на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майданчиках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, стоянках,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забезпечених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засобами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proofErr w:type="spellStart"/>
            <w:r w:rsidRPr="0096506B">
              <w:rPr>
                <w:color w:val="000000" w:themeColor="text1"/>
              </w:rPr>
              <w:t>Забороняється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зберігання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 у </w:t>
            </w:r>
            <w:proofErr w:type="spellStart"/>
            <w:r w:rsidRPr="0096506B">
              <w:rPr>
                <w:color w:val="000000" w:themeColor="text1"/>
              </w:rPr>
              <w:t>житлових</w:t>
            </w:r>
            <w:proofErr w:type="spellEnd"/>
            <w:r w:rsidRPr="0096506B">
              <w:rPr>
                <w:color w:val="000000" w:themeColor="text1"/>
              </w:rPr>
              <w:t xml:space="preserve"> зонах поза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спец</w:t>
            </w:r>
            <w:proofErr w:type="gramEnd"/>
            <w:r w:rsidRPr="0096506B">
              <w:rPr>
                <w:color w:val="000000" w:themeColor="text1"/>
              </w:rPr>
              <w:t>іально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відведеними</w:t>
            </w:r>
            <w:proofErr w:type="spellEnd"/>
            <w:r w:rsidRPr="0096506B">
              <w:rPr>
                <w:color w:val="000000" w:themeColor="text1"/>
              </w:rPr>
              <w:t xml:space="preserve"> для </w:t>
            </w:r>
            <w:proofErr w:type="spellStart"/>
            <w:r w:rsidRPr="0096506B">
              <w:rPr>
                <w:color w:val="000000" w:themeColor="text1"/>
              </w:rPr>
              <w:t>цього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майданчиками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Згідно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Правилами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автомобільному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транспорті</w:t>
            </w:r>
            <w:proofErr w:type="spellEnd"/>
            <w:r w:rsidRPr="0096506B">
              <w:rPr>
                <w:color w:val="000000" w:themeColor="text1"/>
              </w:rPr>
              <w:t xml:space="preserve"> порядок </w:t>
            </w:r>
            <w:proofErr w:type="spellStart"/>
            <w:r w:rsidRPr="0096506B">
              <w:rPr>
                <w:color w:val="000000" w:themeColor="text1"/>
              </w:rPr>
              <w:t>розміщення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визначається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роботодавцем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proofErr w:type="spellStart"/>
            <w:r w:rsidRPr="0096506B">
              <w:rPr>
                <w:color w:val="000000" w:themeColor="text1"/>
              </w:rPr>
              <w:t>Транспортні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допускається</w:t>
            </w:r>
            <w:proofErr w:type="spellEnd"/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зберігати</w:t>
            </w:r>
            <w:proofErr w:type="spellEnd"/>
            <w:r w:rsidRPr="0096506B">
              <w:rPr>
                <w:color w:val="000000" w:themeColor="text1"/>
              </w:rPr>
              <w:t xml:space="preserve"> в </w:t>
            </w:r>
            <w:proofErr w:type="spellStart"/>
            <w:r w:rsidRPr="0096506B">
              <w:rPr>
                <w:color w:val="000000" w:themeColor="text1"/>
              </w:rPr>
              <w:t>опалюваних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неопалюваних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приміщеннях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або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спеціально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відведених</w:t>
            </w:r>
            <w:proofErr w:type="spellEnd"/>
            <w:r w:rsidRPr="0096506B">
              <w:rPr>
                <w:color w:val="000000" w:themeColor="text1"/>
              </w:rPr>
              <w:t xml:space="preserve"> площадках (</w:t>
            </w:r>
            <w:proofErr w:type="spellStart"/>
            <w:r w:rsidRPr="0096506B">
              <w:rPr>
                <w:color w:val="000000" w:themeColor="text1"/>
              </w:rPr>
              <w:t>місцях</w:t>
            </w:r>
            <w:proofErr w:type="spellEnd"/>
            <w:r w:rsidRPr="0096506B">
              <w:rPr>
                <w:color w:val="000000" w:themeColor="text1"/>
              </w:rPr>
              <w:t>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Територія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виробничі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допоміжні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приміщення</w:t>
            </w:r>
            <w:proofErr w:type="spellEnd"/>
            <w:r w:rsidRPr="0096506B">
              <w:rPr>
                <w:color w:val="000000" w:themeColor="text1"/>
              </w:rPr>
              <w:t xml:space="preserve">, площадки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приміщення</w:t>
            </w:r>
            <w:proofErr w:type="spellEnd"/>
            <w:r w:rsidRPr="0096506B">
              <w:rPr>
                <w:color w:val="000000" w:themeColor="text1"/>
              </w:rPr>
              <w:t xml:space="preserve"> для </w:t>
            </w:r>
            <w:proofErr w:type="spellStart"/>
            <w:r w:rsidRPr="0096506B">
              <w:rPr>
                <w:color w:val="000000" w:themeColor="text1"/>
              </w:rPr>
              <w:t>зберігання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споруди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повинні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відповідати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чинним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будівельним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санітарним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протипожежним</w:t>
            </w:r>
            <w:proofErr w:type="spellEnd"/>
            <w:r w:rsidRPr="0096506B">
              <w:rPr>
                <w:color w:val="000000" w:themeColor="text1"/>
              </w:rPr>
              <w:t xml:space="preserve"> нормам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правилам. </w:t>
            </w:r>
            <w:proofErr w:type="spellStart"/>
            <w:r w:rsidRPr="0096506B">
              <w:rPr>
                <w:color w:val="000000" w:themeColor="text1"/>
              </w:rPr>
              <w:t>Територія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ідприємства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має</w:t>
            </w:r>
            <w:proofErr w:type="spellEnd"/>
            <w:r w:rsidRPr="0096506B">
              <w:rPr>
                <w:color w:val="000000" w:themeColor="text1"/>
              </w:rPr>
              <w:t xml:space="preserve"> бути </w:t>
            </w:r>
            <w:proofErr w:type="spellStart"/>
            <w:r w:rsidRPr="0096506B">
              <w:rPr>
                <w:color w:val="000000" w:themeColor="text1"/>
              </w:rPr>
              <w:t>огородженою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освітлюватися</w:t>
            </w:r>
            <w:proofErr w:type="spellEnd"/>
            <w:r w:rsidRPr="0096506B">
              <w:rPr>
                <w:color w:val="000000" w:themeColor="text1"/>
              </w:rPr>
              <w:t xml:space="preserve"> в </w:t>
            </w:r>
            <w:proofErr w:type="spellStart"/>
            <w:r w:rsidRPr="0096506B">
              <w:rPr>
                <w:color w:val="000000" w:themeColor="text1"/>
              </w:rPr>
              <w:t>нічний</w:t>
            </w:r>
            <w:proofErr w:type="spellEnd"/>
            <w:r w:rsidRPr="0096506B">
              <w:rPr>
                <w:color w:val="000000" w:themeColor="text1"/>
              </w:rPr>
              <w:t xml:space="preserve"> час, </w:t>
            </w:r>
            <w:proofErr w:type="spellStart"/>
            <w:r w:rsidRPr="0096506B">
              <w:rPr>
                <w:color w:val="000000" w:themeColor="text1"/>
              </w:rPr>
              <w:t>постійно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утримуватися</w:t>
            </w:r>
            <w:proofErr w:type="spellEnd"/>
            <w:r w:rsidRPr="0096506B">
              <w:rPr>
                <w:color w:val="000000" w:themeColor="text1"/>
              </w:rPr>
              <w:t xml:space="preserve"> в </w:t>
            </w:r>
            <w:proofErr w:type="spellStart"/>
            <w:r w:rsidRPr="0096506B">
              <w:rPr>
                <w:color w:val="000000" w:themeColor="text1"/>
              </w:rPr>
              <w:t>чистоті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й</w:t>
            </w:r>
            <w:proofErr w:type="spellEnd"/>
            <w:r w:rsidRPr="0096506B">
              <w:rPr>
                <w:color w:val="000000" w:themeColor="text1"/>
              </w:rPr>
              <w:t xml:space="preserve"> порядку. </w:t>
            </w:r>
            <w:proofErr w:type="spellStart"/>
            <w:r w:rsidRPr="0096506B">
              <w:rPr>
                <w:color w:val="000000" w:themeColor="text1"/>
              </w:rPr>
              <w:t>Також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є</w:t>
            </w:r>
            <w:proofErr w:type="spellEnd"/>
            <w:r w:rsidRPr="0096506B">
              <w:rPr>
                <w:color w:val="000000" w:themeColor="text1"/>
              </w:rPr>
              <w:t xml:space="preserve"> ряд </w:t>
            </w:r>
            <w:proofErr w:type="spellStart"/>
            <w:r w:rsidRPr="0096506B">
              <w:rPr>
                <w:color w:val="000000" w:themeColor="text1"/>
              </w:rPr>
              <w:t>вимог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щодо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оглядових</w:t>
            </w:r>
            <w:proofErr w:type="spellEnd"/>
            <w:r w:rsidRPr="0096506B">
              <w:rPr>
                <w:color w:val="000000" w:themeColor="text1"/>
              </w:rPr>
              <w:t xml:space="preserve"> канав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естакад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контрольно-технічних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пунктів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в'їздів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виїздів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території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ідприємства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опалення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вентиляції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освітлення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електробезпеки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санітарно-побутових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приміщень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Зберігання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що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використовуються</w:t>
            </w:r>
            <w:proofErr w:type="spellEnd"/>
            <w:r w:rsidRPr="0096506B">
              <w:rPr>
                <w:color w:val="000000" w:themeColor="text1"/>
              </w:rPr>
              <w:t xml:space="preserve"> для </w:t>
            </w: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пасажирів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комерційній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основі</w:t>
            </w:r>
            <w:proofErr w:type="spellEnd"/>
            <w:r w:rsidRPr="0096506B">
              <w:rPr>
                <w:color w:val="000000" w:themeColor="text1"/>
              </w:rPr>
              <w:t xml:space="preserve">, поза </w:t>
            </w:r>
            <w:proofErr w:type="spellStart"/>
            <w:r w:rsidRPr="0096506B">
              <w:rPr>
                <w:color w:val="000000" w:themeColor="text1"/>
              </w:rPr>
              <w:t>встановленими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місцями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їх</w:t>
            </w:r>
            <w:proofErr w:type="spellEnd"/>
            <w:r w:rsidRPr="0096506B">
              <w:rPr>
                <w:color w:val="000000" w:themeColor="text1"/>
              </w:rPr>
              <w:t xml:space="preserve"> стоянки, </w:t>
            </w:r>
            <w:proofErr w:type="spellStart"/>
            <w:r w:rsidRPr="0096506B">
              <w:rPr>
                <w:color w:val="000000" w:themeColor="text1"/>
              </w:rPr>
              <w:t>є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адміністративним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правопорушенням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тягне</w:t>
            </w:r>
            <w:proofErr w:type="spellEnd"/>
            <w:r w:rsidRPr="0096506B">
              <w:rPr>
                <w:color w:val="000000" w:themeColor="text1"/>
              </w:rPr>
              <w:t xml:space="preserve"> за собою </w:t>
            </w:r>
            <w:proofErr w:type="spellStart"/>
            <w:r w:rsidRPr="0096506B">
              <w:rPr>
                <w:color w:val="000000" w:themeColor="text1"/>
              </w:rPr>
              <w:t>накладення</w:t>
            </w:r>
            <w:proofErr w:type="spellEnd"/>
            <w:r w:rsidRPr="0096506B">
              <w:rPr>
                <w:color w:val="000000" w:themeColor="text1"/>
              </w:rPr>
              <w:t xml:space="preserve"> штрафу в </w:t>
            </w:r>
            <w:proofErr w:type="spellStart"/>
            <w:r w:rsidRPr="0096506B">
              <w:rPr>
                <w:color w:val="000000" w:themeColor="text1"/>
              </w:rPr>
              <w:t>розмі</w:t>
            </w:r>
            <w:proofErr w:type="gramStart"/>
            <w:r w:rsidRPr="0096506B">
              <w:rPr>
                <w:color w:val="000000" w:themeColor="text1"/>
              </w:rPr>
              <w:t>р</w:t>
            </w:r>
            <w:proofErr w:type="gramEnd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850 </w:t>
            </w:r>
            <w:proofErr w:type="spellStart"/>
            <w:r w:rsidRPr="0096506B">
              <w:rPr>
                <w:color w:val="000000" w:themeColor="text1"/>
              </w:rPr>
              <w:t>грн</w:t>
            </w:r>
            <w:proofErr w:type="spellEnd"/>
            <w:r w:rsidRPr="0096506B">
              <w:rPr>
                <w:color w:val="000000" w:themeColor="text1"/>
              </w:rPr>
              <w:t xml:space="preserve">. (ч.8 </w:t>
            </w:r>
            <w:proofErr w:type="spellStart"/>
            <w:r w:rsidRPr="0096506B">
              <w:rPr>
                <w:color w:val="000000" w:themeColor="text1"/>
              </w:rPr>
              <w:t>статті</w:t>
            </w:r>
            <w:proofErr w:type="spellEnd"/>
            <w:r w:rsidRPr="0096506B">
              <w:rPr>
                <w:color w:val="000000" w:themeColor="text1"/>
              </w:rPr>
              <w:t xml:space="preserve"> 133</w:t>
            </w:r>
            <w:r w:rsidRPr="0096506B">
              <w:rPr>
                <w:color w:val="000000" w:themeColor="text1"/>
                <w:vertAlign w:val="superscript"/>
              </w:rPr>
              <w:t>1 </w:t>
            </w:r>
            <w:proofErr w:type="spellStart"/>
            <w:r w:rsidRPr="0096506B">
              <w:rPr>
                <w:color w:val="000000" w:themeColor="text1"/>
              </w:rPr>
              <w:t>КУпАП</w:t>
            </w:r>
            <w:proofErr w:type="spellEnd"/>
            <w:r w:rsidRPr="0096506B">
              <w:rPr>
                <w:color w:val="000000" w:themeColor="text1"/>
              </w:rPr>
              <w:t>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 xml:space="preserve">2) </w:t>
            </w:r>
            <w:proofErr w:type="spellStart"/>
            <w:r w:rsidRPr="0096506B">
              <w:rPr>
                <w:color w:val="000000" w:themeColor="text1"/>
              </w:rPr>
              <w:t>Згідно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ст. 30 Закону </w:t>
            </w:r>
            <w:proofErr w:type="spellStart"/>
            <w:r w:rsidRPr="0096506B">
              <w:rPr>
                <w:color w:val="000000" w:themeColor="text1"/>
              </w:rPr>
              <w:t>України</w:t>
            </w:r>
            <w:proofErr w:type="spellEnd"/>
            <w:r w:rsidRPr="0096506B">
              <w:rPr>
                <w:color w:val="000000" w:themeColor="text1"/>
              </w:rPr>
              <w:t xml:space="preserve"> «Про </w:t>
            </w:r>
            <w:proofErr w:type="spellStart"/>
            <w:r w:rsidRPr="0096506B">
              <w:rPr>
                <w:color w:val="000000" w:themeColor="text1"/>
              </w:rPr>
              <w:t>автомобільний</w:t>
            </w:r>
            <w:proofErr w:type="spellEnd"/>
            <w:r w:rsidRPr="0096506B">
              <w:rPr>
                <w:color w:val="000000" w:themeColor="text1"/>
              </w:rPr>
              <w:t xml:space="preserve"> транспорт» </w:t>
            </w:r>
            <w:proofErr w:type="spellStart"/>
            <w:r w:rsidRPr="0096506B">
              <w:rPr>
                <w:color w:val="000000" w:themeColor="text1"/>
              </w:rPr>
              <w:t>автомобільний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перевізник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здійснює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пасажирів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договірних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умовах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зобов'язаний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забезпечувати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проведення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щозмінного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>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передрейсового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> та </w:t>
            </w:r>
            <w:proofErr w:type="spellStart"/>
            <w:proofErr w:type="gramStart"/>
            <w:r w:rsidRPr="0096506B">
              <w:rPr>
                <w:b/>
                <w:bCs/>
                <w:color w:val="000000" w:themeColor="text1"/>
                <w:u w:val="single"/>
              </w:rPr>
              <w:t>п</w:t>
            </w:r>
            <w:proofErr w:type="gramEnd"/>
            <w:r w:rsidRPr="0096506B">
              <w:rPr>
                <w:b/>
                <w:bCs/>
                <w:color w:val="000000" w:themeColor="text1"/>
                <w:u w:val="single"/>
              </w:rPr>
              <w:t>іслярейсового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>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медичних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оглядів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водіїв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jc w:val="both"/>
              <w:rPr>
                <w:color w:val="000000" w:themeColor="text1"/>
                <w:lang w:val="uk-UA"/>
              </w:rPr>
            </w:pPr>
            <w:r w:rsidRPr="0096506B">
              <w:rPr>
                <w:color w:val="000000" w:themeColor="text1"/>
                <w:lang w:val="uk-UA"/>
              </w:rPr>
              <w:t xml:space="preserve">           Відповідно до спільного наказу Міністерства охорони здоров'я України та Міністерства внутрішніх справ України від 31.03.2013 № 65/80 «Про затвердження Положення про медичний огляд кандидатів у водії та водіїв транспортних засобів» щозмінному</w:t>
            </w:r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  <w:lang w:val="uk-UA"/>
              </w:rPr>
              <w:t>передрейсовому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  <w:lang w:val="uk-UA"/>
              </w:rPr>
              <w:t>тапіслярейсовому</w:t>
            </w:r>
            <w:proofErr w:type="spellEnd"/>
            <w:r w:rsidRPr="0096506B">
              <w:rPr>
                <w:color w:val="000000" w:themeColor="text1"/>
              </w:rPr>
              <w:t> </w:t>
            </w:r>
            <w:r w:rsidRPr="0096506B">
              <w:rPr>
                <w:color w:val="000000" w:themeColor="text1"/>
                <w:lang w:val="uk-UA"/>
              </w:rPr>
              <w:t>медичним оглядам підлягають водії транспортних засобів підприємств, установ, організацій, що здійснюють перевезення пасажирів та вантажів.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водієм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який</w:t>
            </w:r>
            <w:proofErr w:type="spellEnd"/>
            <w:r w:rsidRPr="0096506B">
              <w:rPr>
                <w:color w:val="000000" w:themeColor="text1"/>
              </w:rPr>
              <w:t xml:space="preserve"> не </w:t>
            </w:r>
            <w:proofErr w:type="spellStart"/>
            <w:r w:rsidRPr="0096506B">
              <w:rPr>
                <w:color w:val="000000" w:themeColor="text1"/>
              </w:rPr>
              <w:t>пройшов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щозмінного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передрейсового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медичного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огляду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тягне</w:t>
            </w:r>
            <w:proofErr w:type="spellEnd"/>
            <w:r w:rsidRPr="0096506B">
              <w:rPr>
                <w:color w:val="000000" w:themeColor="text1"/>
              </w:rPr>
              <w:t xml:space="preserve"> за собою </w:t>
            </w:r>
            <w:proofErr w:type="spellStart"/>
            <w:r w:rsidRPr="0096506B">
              <w:rPr>
                <w:color w:val="000000" w:themeColor="text1"/>
              </w:rPr>
              <w:t>накладення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адміністративного</w:t>
            </w:r>
            <w:proofErr w:type="spellEnd"/>
            <w:r w:rsidRPr="0096506B">
              <w:rPr>
                <w:color w:val="000000" w:themeColor="text1"/>
              </w:rPr>
              <w:t xml:space="preserve"> штрафу в </w:t>
            </w:r>
            <w:proofErr w:type="spellStart"/>
            <w:r w:rsidRPr="0096506B">
              <w:rPr>
                <w:color w:val="000000" w:themeColor="text1"/>
              </w:rPr>
              <w:t>розмі</w:t>
            </w:r>
            <w:proofErr w:type="gramStart"/>
            <w:r w:rsidRPr="0096506B">
              <w:rPr>
                <w:color w:val="000000" w:themeColor="text1"/>
              </w:rPr>
              <w:t>р</w:t>
            </w:r>
            <w:proofErr w:type="gramEnd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510 </w:t>
            </w:r>
            <w:proofErr w:type="spellStart"/>
            <w:r w:rsidRPr="0096506B">
              <w:rPr>
                <w:color w:val="000000" w:themeColor="text1"/>
              </w:rPr>
              <w:t>грн</w:t>
            </w:r>
            <w:proofErr w:type="spellEnd"/>
            <w:r w:rsidRPr="0096506B">
              <w:rPr>
                <w:color w:val="000000" w:themeColor="text1"/>
              </w:rPr>
              <w:t xml:space="preserve">. (ч.9 </w:t>
            </w:r>
            <w:proofErr w:type="spellStart"/>
            <w:r w:rsidRPr="0096506B">
              <w:rPr>
                <w:color w:val="000000" w:themeColor="text1"/>
              </w:rPr>
              <w:t>статті</w:t>
            </w:r>
            <w:proofErr w:type="spellEnd"/>
            <w:r w:rsidRPr="0096506B">
              <w:rPr>
                <w:color w:val="000000" w:themeColor="text1"/>
              </w:rPr>
              <w:t xml:space="preserve"> 133</w:t>
            </w:r>
            <w:r w:rsidRPr="0096506B">
              <w:rPr>
                <w:color w:val="000000" w:themeColor="text1"/>
                <w:vertAlign w:val="superscript"/>
              </w:rPr>
              <w:t>1 </w:t>
            </w:r>
            <w:proofErr w:type="spellStart"/>
            <w:r w:rsidRPr="0096506B">
              <w:rPr>
                <w:color w:val="000000" w:themeColor="text1"/>
              </w:rPr>
              <w:t>КУпАП</w:t>
            </w:r>
            <w:proofErr w:type="spellEnd"/>
            <w:r w:rsidRPr="0096506B">
              <w:rPr>
                <w:color w:val="000000" w:themeColor="text1"/>
              </w:rPr>
              <w:t>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 xml:space="preserve">Перед </w:t>
            </w:r>
            <w:proofErr w:type="spellStart"/>
            <w:r w:rsidRPr="0096506B">
              <w:rPr>
                <w:color w:val="000000" w:themeColor="text1"/>
              </w:rPr>
              <w:t>випуском</w:t>
            </w:r>
            <w:proofErr w:type="spellEnd"/>
            <w:r w:rsidRPr="0096506B">
              <w:rPr>
                <w:color w:val="000000" w:themeColor="text1"/>
              </w:rPr>
              <w:t xml:space="preserve"> автотранспорту на маршрут </w:t>
            </w:r>
            <w:proofErr w:type="spellStart"/>
            <w:r w:rsidRPr="0096506B">
              <w:rPr>
                <w:color w:val="000000" w:themeColor="text1"/>
              </w:rPr>
              <w:t>має</w:t>
            </w:r>
            <w:proofErr w:type="spellEnd"/>
            <w:r w:rsidRPr="0096506B">
              <w:rPr>
                <w:color w:val="000000" w:themeColor="text1"/>
              </w:rPr>
              <w:t xml:space="preserve"> бути </w:t>
            </w:r>
            <w:proofErr w:type="spellStart"/>
            <w:r w:rsidRPr="0096506B">
              <w:rPr>
                <w:color w:val="000000" w:themeColor="text1"/>
              </w:rPr>
              <w:t>обов'язково</w:t>
            </w:r>
            <w:proofErr w:type="spellEnd"/>
            <w:r w:rsidRPr="0096506B">
              <w:rPr>
                <w:color w:val="000000" w:themeColor="text1"/>
              </w:rPr>
              <w:t xml:space="preserve"> проведено </w:t>
            </w:r>
            <w:proofErr w:type="spellStart"/>
            <w:r w:rsidRPr="0096506B">
              <w:rPr>
                <w:color w:val="000000" w:themeColor="text1"/>
              </w:rPr>
              <w:t>його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огляд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proofErr w:type="spellStart"/>
            <w:r w:rsidRPr="0096506B">
              <w:rPr>
                <w:color w:val="000000" w:themeColor="text1"/>
              </w:rPr>
              <w:t>Посадові</w:t>
            </w:r>
            <w:proofErr w:type="spellEnd"/>
            <w:r w:rsidRPr="0096506B">
              <w:rPr>
                <w:color w:val="000000" w:themeColor="text1"/>
              </w:rPr>
              <w:t xml:space="preserve"> особи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ідприємств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відповідають</w:t>
            </w:r>
            <w:proofErr w:type="spellEnd"/>
            <w:r w:rsidRPr="0096506B">
              <w:rPr>
                <w:color w:val="000000" w:themeColor="text1"/>
              </w:rPr>
              <w:t xml:space="preserve"> за </w:t>
            </w:r>
            <w:proofErr w:type="spellStart"/>
            <w:r w:rsidRPr="0096506B">
              <w:rPr>
                <w:color w:val="000000" w:themeColor="text1"/>
              </w:rPr>
              <w:t>експлуатацію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технічний</w:t>
            </w:r>
            <w:proofErr w:type="spellEnd"/>
            <w:r w:rsidRPr="0096506B">
              <w:rPr>
                <w:color w:val="000000" w:themeColor="text1"/>
              </w:rPr>
              <w:t xml:space="preserve"> стан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зобов'язані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забезпечувати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належний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технічний</w:t>
            </w:r>
            <w:proofErr w:type="spellEnd"/>
            <w:r w:rsidRPr="0096506B">
              <w:rPr>
                <w:color w:val="000000" w:themeColor="text1"/>
              </w:rPr>
              <w:t xml:space="preserve"> стан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r w:rsidRPr="0096506B">
              <w:rPr>
                <w:color w:val="000000" w:themeColor="text1"/>
              </w:rPr>
              <w:lastRenderedPageBreak/>
              <w:t xml:space="preserve">За </w:t>
            </w: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 без </w:t>
            </w:r>
            <w:proofErr w:type="spellStart"/>
            <w:r w:rsidRPr="0096506B">
              <w:rPr>
                <w:color w:val="000000" w:themeColor="text1"/>
              </w:rPr>
              <w:t>проведення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передрейсового</w:t>
            </w:r>
            <w:proofErr w:type="spellEnd"/>
            <w:r w:rsidRPr="0096506B">
              <w:rPr>
                <w:color w:val="000000" w:themeColor="text1"/>
              </w:rPr>
              <w:t xml:space="preserve"> контролю </w:t>
            </w:r>
            <w:proofErr w:type="spellStart"/>
            <w:r w:rsidRPr="0096506B">
              <w:rPr>
                <w:color w:val="000000" w:themeColor="text1"/>
              </w:rPr>
              <w:t>технічного</w:t>
            </w:r>
            <w:proofErr w:type="spellEnd"/>
            <w:r w:rsidRPr="0096506B">
              <w:rPr>
                <w:color w:val="000000" w:themeColor="text1"/>
              </w:rPr>
              <w:t xml:space="preserve"> стану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 штраф </w:t>
            </w:r>
            <w:proofErr w:type="spellStart"/>
            <w:r w:rsidRPr="0096506B">
              <w:rPr>
                <w:color w:val="000000" w:themeColor="text1"/>
              </w:rPr>
              <w:t>складає</w:t>
            </w:r>
            <w:proofErr w:type="spellEnd"/>
            <w:r w:rsidRPr="0096506B">
              <w:rPr>
                <w:color w:val="000000" w:themeColor="text1"/>
              </w:rPr>
              <w:t xml:space="preserve"> 510 </w:t>
            </w:r>
            <w:proofErr w:type="spellStart"/>
            <w:r w:rsidRPr="0096506B">
              <w:rPr>
                <w:color w:val="000000" w:themeColor="text1"/>
              </w:rPr>
              <w:t>грн</w:t>
            </w:r>
            <w:proofErr w:type="spellEnd"/>
            <w:r w:rsidRPr="0096506B">
              <w:rPr>
                <w:color w:val="000000" w:themeColor="text1"/>
              </w:rPr>
              <w:t xml:space="preserve">. (ч. 9 </w:t>
            </w:r>
            <w:proofErr w:type="spellStart"/>
            <w:r w:rsidRPr="0096506B">
              <w:rPr>
                <w:color w:val="000000" w:themeColor="text1"/>
              </w:rPr>
              <w:t>статті</w:t>
            </w:r>
            <w:proofErr w:type="spellEnd"/>
            <w:r w:rsidRPr="0096506B">
              <w:rPr>
                <w:color w:val="000000" w:themeColor="text1"/>
              </w:rPr>
              <w:t xml:space="preserve"> 133</w:t>
            </w:r>
            <w:r w:rsidRPr="0096506B">
              <w:rPr>
                <w:color w:val="000000" w:themeColor="text1"/>
                <w:vertAlign w:val="superscript"/>
              </w:rPr>
              <w:t>1 </w:t>
            </w:r>
            <w:proofErr w:type="spellStart"/>
            <w:r w:rsidRPr="0096506B">
              <w:rPr>
                <w:color w:val="000000" w:themeColor="text1"/>
              </w:rPr>
              <w:t>КУпАП</w:t>
            </w:r>
            <w:proofErr w:type="spellEnd"/>
            <w:r w:rsidRPr="0096506B">
              <w:rPr>
                <w:color w:val="000000" w:themeColor="text1"/>
              </w:rPr>
              <w:t>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Крім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цього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перевізники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зобов'язані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проводити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обов'язковий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технічний</w:t>
            </w:r>
            <w:proofErr w:type="spellEnd"/>
            <w:r w:rsidRPr="0096506B">
              <w:rPr>
                <w:color w:val="000000" w:themeColor="text1"/>
              </w:rPr>
              <w:t xml:space="preserve"> контроль транспортного </w:t>
            </w:r>
            <w:proofErr w:type="spellStart"/>
            <w:r w:rsidRPr="0096506B">
              <w:rPr>
                <w:color w:val="000000" w:themeColor="text1"/>
              </w:rPr>
              <w:t>засобу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відповідно</w:t>
            </w:r>
            <w:proofErr w:type="spellEnd"/>
            <w:r w:rsidRPr="0096506B">
              <w:rPr>
                <w:color w:val="000000" w:themeColor="text1"/>
              </w:rPr>
              <w:t xml:space="preserve"> до Порядку </w:t>
            </w:r>
            <w:proofErr w:type="spellStart"/>
            <w:r w:rsidRPr="0096506B">
              <w:rPr>
                <w:color w:val="000000" w:themeColor="text1"/>
              </w:rPr>
              <w:t>проведення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обов'язкового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технічного</w:t>
            </w:r>
            <w:proofErr w:type="spellEnd"/>
            <w:r w:rsidRPr="0096506B">
              <w:rPr>
                <w:color w:val="000000" w:themeColor="text1"/>
              </w:rPr>
              <w:t xml:space="preserve"> контролю та </w:t>
            </w:r>
            <w:proofErr w:type="spellStart"/>
            <w:r w:rsidRPr="0096506B">
              <w:rPr>
                <w:color w:val="000000" w:themeColor="text1"/>
              </w:rPr>
              <w:t>обсягів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перевірки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технічного</w:t>
            </w:r>
            <w:proofErr w:type="spellEnd"/>
            <w:r w:rsidRPr="0096506B">
              <w:rPr>
                <w:color w:val="000000" w:themeColor="text1"/>
              </w:rPr>
              <w:t xml:space="preserve"> стану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технічного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опису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зразка</w:t>
            </w:r>
            <w:proofErr w:type="spellEnd"/>
            <w:r w:rsidRPr="0096506B">
              <w:rPr>
                <w:color w:val="000000" w:themeColor="text1"/>
              </w:rPr>
              <w:t xml:space="preserve"> протоколу </w:t>
            </w:r>
            <w:proofErr w:type="spellStart"/>
            <w:r w:rsidRPr="0096506B">
              <w:rPr>
                <w:color w:val="000000" w:themeColor="text1"/>
              </w:rPr>
              <w:t>перевірки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технічного</w:t>
            </w:r>
            <w:proofErr w:type="spellEnd"/>
            <w:r w:rsidRPr="0096506B">
              <w:rPr>
                <w:color w:val="000000" w:themeColor="text1"/>
              </w:rPr>
              <w:t xml:space="preserve"> стану транспортного </w:t>
            </w:r>
            <w:proofErr w:type="spellStart"/>
            <w:r w:rsidRPr="0096506B">
              <w:rPr>
                <w:color w:val="000000" w:themeColor="text1"/>
              </w:rPr>
              <w:t>засобу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затвердженого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постановою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Кабінету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Міні</w:t>
            </w:r>
            <w:proofErr w:type="gramStart"/>
            <w:r w:rsidRPr="0096506B">
              <w:rPr>
                <w:color w:val="000000" w:themeColor="text1"/>
              </w:rPr>
              <w:t>стр</w:t>
            </w:r>
            <w:proofErr w:type="gramEnd"/>
            <w:r w:rsidRPr="0096506B">
              <w:rPr>
                <w:color w:val="000000" w:themeColor="text1"/>
              </w:rPr>
              <w:t>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України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</w:t>
            </w:r>
            <w:proofErr w:type="spellEnd"/>
            <w:r w:rsidRPr="0096506B">
              <w:rPr>
                <w:color w:val="000000" w:themeColor="text1"/>
              </w:rPr>
              <w:t xml:space="preserve"> 30.01.2012 №137, а </w:t>
            </w:r>
            <w:proofErr w:type="spellStart"/>
            <w:r w:rsidRPr="0096506B">
              <w:rPr>
                <w:color w:val="000000" w:themeColor="text1"/>
              </w:rPr>
              <w:t>саме</w:t>
            </w:r>
            <w:proofErr w:type="spellEnd"/>
            <w:r w:rsidRPr="0096506B">
              <w:rPr>
                <w:color w:val="000000" w:themeColor="text1"/>
              </w:rPr>
              <w:t xml:space="preserve">: систем </w:t>
            </w:r>
            <w:proofErr w:type="spellStart"/>
            <w:r w:rsidRPr="0096506B">
              <w:rPr>
                <w:color w:val="000000" w:themeColor="text1"/>
              </w:rPr>
              <w:t>гальмового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рульового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керування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зовнішніх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св</w:t>
            </w:r>
            <w:proofErr w:type="gramEnd"/>
            <w:r w:rsidRPr="0096506B">
              <w:rPr>
                <w:color w:val="000000" w:themeColor="text1"/>
              </w:rPr>
              <w:t>ітлових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приладів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пневматичних</w:t>
            </w:r>
            <w:proofErr w:type="spellEnd"/>
            <w:r w:rsidRPr="0096506B">
              <w:rPr>
                <w:color w:val="000000" w:themeColor="text1"/>
              </w:rPr>
              <w:t xml:space="preserve"> шин та </w:t>
            </w:r>
            <w:proofErr w:type="spellStart"/>
            <w:r w:rsidRPr="0096506B">
              <w:rPr>
                <w:color w:val="000000" w:themeColor="text1"/>
              </w:rPr>
              <w:t>коліс</w:t>
            </w:r>
            <w:proofErr w:type="spellEnd"/>
            <w:r w:rsidRPr="0096506B">
              <w:rPr>
                <w:color w:val="000000" w:themeColor="text1"/>
              </w:rPr>
              <w:t>, </w:t>
            </w:r>
            <w:proofErr w:type="spellStart"/>
            <w:r w:rsidRPr="0096506B">
              <w:rPr>
                <w:color w:val="000000" w:themeColor="text1"/>
              </w:rPr>
              <w:t>світлопропускання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скла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двигуна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його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системи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газобалонного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обладнання</w:t>
            </w:r>
            <w:proofErr w:type="spellEnd"/>
            <w:r w:rsidRPr="0096506B">
              <w:rPr>
                <w:color w:val="000000" w:themeColor="text1"/>
              </w:rPr>
              <w:t xml:space="preserve"> (за </w:t>
            </w:r>
            <w:proofErr w:type="spellStart"/>
            <w:r w:rsidRPr="0096506B">
              <w:rPr>
                <w:color w:val="000000" w:themeColor="text1"/>
              </w:rPr>
              <w:t>наявності</w:t>
            </w:r>
            <w:proofErr w:type="spellEnd"/>
            <w:r w:rsidRPr="0096506B">
              <w:rPr>
                <w:color w:val="000000" w:themeColor="text1"/>
              </w:rPr>
              <w:t xml:space="preserve">), </w:t>
            </w:r>
            <w:proofErr w:type="spellStart"/>
            <w:r w:rsidRPr="0096506B">
              <w:rPr>
                <w:color w:val="000000" w:themeColor="text1"/>
              </w:rPr>
              <w:t>інших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елементів</w:t>
            </w:r>
            <w:proofErr w:type="spellEnd"/>
            <w:r w:rsidRPr="0096506B">
              <w:rPr>
                <w:color w:val="000000" w:themeColor="text1"/>
              </w:rPr>
              <w:t xml:space="preserve"> у </w:t>
            </w:r>
            <w:proofErr w:type="spellStart"/>
            <w:r w:rsidRPr="0096506B">
              <w:rPr>
                <w:color w:val="000000" w:themeColor="text1"/>
              </w:rPr>
              <w:t>частині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що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безпосередньо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стосується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безпеки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дорожнього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руху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навколишнього</w:t>
            </w:r>
            <w:proofErr w:type="spellEnd"/>
            <w:r w:rsidRPr="0096506B">
              <w:rPr>
                <w:color w:val="000000" w:themeColor="text1"/>
              </w:rPr>
              <w:t xml:space="preserve"> природного </w:t>
            </w:r>
            <w:proofErr w:type="spellStart"/>
            <w:r w:rsidRPr="0096506B">
              <w:rPr>
                <w:color w:val="000000" w:themeColor="text1"/>
              </w:rPr>
              <w:t>середовища</w:t>
            </w:r>
            <w:proofErr w:type="spellEnd"/>
            <w:r w:rsidRPr="0096506B">
              <w:rPr>
                <w:color w:val="000000" w:themeColor="text1"/>
              </w:rPr>
              <w:t xml:space="preserve">. Для </w:t>
            </w:r>
            <w:proofErr w:type="spellStart"/>
            <w:r w:rsidRPr="0096506B">
              <w:rPr>
                <w:color w:val="000000" w:themeColor="text1"/>
              </w:rPr>
              <w:t>автобусів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в</w:t>
            </w:r>
            <w:proofErr w:type="gramEnd"/>
            <w:r w:rsidRPr="0096506B">
              <w:rPr>
                <w:color w:val="000000" w:themeColor="text1"/>
              </w:rPr>
              <w:t>ін</w:t>
            </w:r>
            <w:proofErr w:type="spellEnd"/>
            <w:r w:rsidRPr="0096506B">
              <w:rPr>
                <w:color w:val="000000" w:themeColor="text1"/>
              </w:rPr>
              <w:t xml:space="preserve"> становить </w:t>
            </w:r>
            <w:proofErr w:type="spellStart"/>
            <w:r w:rsidRPr="0096506B">
              <w:rPr>
                <w:color w:val="000000" w:themeColor="text1"/>
              </w:rPr>
              <w:t>двічі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рік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 xml:space="preserve">4) </w:t>
            </w:r>
            <w:proofErr w:type="spellStart"/>
            <w:r w:rsidRPr="0096506B">
              <w:rPr>
                <w:color w:val="000000" w:themeColor="text1"/>
              </w:rPr>
              <w:t>Особливості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регулювання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робочого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часу та часу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відпочинку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, порядок </w:t>
            </w:r>
            <w:proofErr w:type="spellStart"/>
            <w:r w:rsidRPr="0096506B">
              <w:rPr>
                <w:color w:val="000000" w:themeColor="text1"/>
              </w:rPr>
              <w:t>його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обліку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встановлено</w:t>
            </w:r>
            <w:proofErr w:type="spellEnd"/>
            <w:r w:rsidRPr="0096506B">
              <w:rPr>
                <w:color w:val="000000" w:themeColor="text1"/>
              </w:rPr>
              <w:t xml:space="preserve"> у </w:t>
            </w:r>
            <w:proofErr w:type="spellStart"/>
            <w:r w:rsidRPr="0096506B">
              <w:rPr>
                <w:color w:val="000000" w:themeColor="text1"/>
              </w:rPr>
              <w:t>Положенні</w:t>
            </w:r>
            <w:proofErr w:type="spellEnd"/>
            <w:r w:rsidRPr="0096506B">
              <w:rPr>
                <w:color w:val="000000" w:themeColor="text1"/>
              </w:rPr>
              <w:t xml:space="preserve"> про </w:t>
            </w:r>
            <w:proofErr w:type="spellStart"/>
            <w:r w:rsidRPr="0096506B">
              <w:rPr>
                <w:color w:val="000000" w:themeColor="text1"/>
              </w:rPr>
              <w:t>робочий</w:t>
            </w:r>
            <w:proofErr w:type="spellEnd"/>
            <w:r w:rsidRPr="0096506B">
              <w:rPr>
                <w:color w:val="000000" w:themeColor="text1"/>
              </w:rPr>
              <w:t xml:space="preserve"> час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gramStart"/>
            <w:r w:rsidRPr="0096506B">
              <w:rPr>
                <w:color w:val="000000" w:themeColor="text1"/>
              </w:rPr>
              <w:t>час</w:t>
            </w:r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відпочинку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колісних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затвердженому</w:t>
            </w:r>
            <w:proofErr w:type="spellEnd"/>
            <w:r w:rsidRPr="0096506B">
              <w:rPr>
                <w:color w:val="000000" w:themeColor="text1"/>
              </w:rPr>
              <w:t xml:space="preserve"> наказом </w:t>
            </w:r>
            <w:proofErr w:type="spellStart"/>
            <w:r w:rsidRPr="0096506B">
              <w:rPr>
                <w:color w:val="000000" w:themeColor="text1"/>
              </w:rPr>
              <w:t>Міністерства</w:t>
            </w:r>
            <w:proofErr w:type="spellEnd"/>
            <w:r w:rsidRPr="0096506B">
              <w:rPr>
                <w:color w:val="000000" w:themeColor="text1"/>
              </w:rPr>
              <w:t xml:space="preserve"> транспорту та </w:t>
            </w:r>
            <w:proofErr w:type="spellStart"/>
            <w:r w:rsidRPr="0096506B">
              <w:rPr>
                <w:color w:val="000000" w:themeColor="text1"/>
              </w:rPr>
              <w:t>зв'язку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України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</w:t>
            </w:r>
            <w:proofErr w:type="spellEnd"/>
            <w:r w:rsidRPr="0096506B">
              <w:rPr>
                <w:color w:val="000000" w:themeColor="text1"/>
              </w:rPr>
              <w:t xml:space="preserve"> 07.06.2010 № 340. Нормальна </w:t>
            </w:r>
            <w:proofErr w:type="spellStart"/>
            <w:r w:rsidRPr="0096506B">
              <w:rPr>
                <w:color w:val="000000" w:themeColor="text1"/>
              </w:rPr>
              <w:t>тривалість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робочого</w:t>
            </w:r>
            <w:proofErr w:type="spellEnd"/>
            <w:r w:rsidRPr="0096506B">
              <w:rPr>
                <w:color w:val="000000" w:themeColor="text1"/>
              </w:rPr>
              <w:t xml:space="preserve"> часу </w:t>
            </w:r>
            <w:proofErr w:type="spellStart"/>
            <w:r w:rsidRPr="0096506B">
              <w:rPr>
                <w:color w:val="000000" w:themeColor="text1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 не </w:t>
            </w:r>
            <w:proofErr w:type="spellStart"/>
            <w:r w:rsidRPr="0096506B">
              <w:rPr>
                <w:color w:val="000000" w:themeColor="text1"/>
              </w:rPr>
              <w:t>має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перевищувати</w:t>
            </w:r>
            <w:proofErr w:type="spellEnd"/>
            <w:r w:rsidRPr="0096506B">
              <w:rPr>
                <w:color w:val="000000" w:themeColor="text1"/>
              </w:rPr>
              <w:t xml:space="preserve"> 40 год</w:t>
            </w:r>
            <w:proofErr w:type="gramStart"/>
            <w:r w:rsidRPr="0096506B">
              <w:rPr>
                <w:color w:val="000000" w:themeColor="text1"/>
              </w:rPr>
              <w:t>.</w:t>
            </w:r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gramStart"/>
            <w:r w:rsidRPr="0096506B">
              <w:rPr>
                <w:color w:val="000000" w:themeColor="text1"/>
              </w:rPr>
              <w:t>н</w:t>
            </w:r>
            <w:proofErr w:type="gramEnd"/>
            <w:r w:rsidRPr="0096506B">
              <w:rPr>
                <w:color w:val="000000" w:themeColor="text1"/>
              </w:rPr>
              <w:t xml:space="preserve">а </w:t>
            </w:r>
            <w:proofErr w:type="spellStart"/>
            <w:r w:rsidRPr="0096506B">
              <w:rPr>
                <w:color w:val="000000" w:themeColor="text1"/>
              </w:rPr>
              <w:t>тиждень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Якщо</w:t>
            </w:r>
            <w:proofErr w:type="spellEnd"/>
            <w:r w:rsidRPr="0096506B">
              <w:rPr>
                <w:color w:val="000000" w:themeColor="text1"/>
              </w:rPr>
              <w:t xml:space="preserve"> за </w:t>
            </w:r>
            <w:proofErr w:type="spellStart"/>
            <w:r w:rsidRPr="0096506B">
              <w:rPr>
                <w:color w:val="000000" w:themeColor="text1"/>
              </w:rPr>
              <w:t>умовами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роботи</w:t>
            </w:r>
            <w:proofErr w:type="spellEnd"/>
            <w:r w:rsidRPr="0096506B">
              <w:rPr>
                <w:color w:val="000000" w:themeColor="text1"/>
              </w:rPr>
              <w:t xml:space="preserve"> не </w:t>
            </w:r>
            <w:proofErr w:type="spellStart"/>
            <w:r w:rsidRPr="0096506B">
              <w:rPr>
                <w:color w:val="000000" w:themeColor="text1"/>
              </w:rPr>
              <w:t>може</w:t>
            </w:r>
            <w:proofErr w:type="spellEnd"/>
            <w:r w:rsidRPr="0096506B">
              <w:rPr>
                <w:color w:val="000000" w:themeColor="text1"/>
              </w:rPr>
              <w:t xml:space="preserve"> бути додержано </w:t>
            </w:r>
            <w:proofErr w:type="spellStart"/>
            <w:r w:rsidRPr="0096506B">
              <w:rPr>
                <w:color w:val="000000" w:themeColor="text1"/>
              </w:rPr>
              <w:t>встановлену</w:t>
            </w:r>
            <w:proofErr w:type="spellEnd"/>
            <w:r w:rsidRPr="0096506B">
              <w:rPr>
                <w:color w:val="000000" w:themeColor="text1"/>
              </w:rPr>
              <w:t xml:space="preserve"> для </w:t>
            </w:r>
            <w:proofErr w:type="spellStart"/>
            <w:r w:rsidRPr="0096506B">
              <w:rPr>
                <w:color w:val="000000" w:themeColor="text1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щоденну</w:t>
            </w:r>
            <w:proofErr w:type="spellEnd"/>
            <w:r w:rsidRPr="0096506B">
              <w:rPr>
                <w:color w:val="000000" w:themeColor="text1"/>
              </w:rPr>
              <w:t xml:space="preserve"> (</w:t>
            </w:r>
            <w:proofErr w:type="spellStart"/>
            <w:r w:rsidRPr="0096506B">
              <w:rPr>
                <w:color w:val="000000" w:themeColor="text1"/>
              </w:rPr>
              <w:t>щотижневу</w:t>
            </w:r>
            <w:proofErr w:type="spellEnd"/>
            <w:r w:rsidRPr="0096506B">
              <w:rPr>
                <w:color w:val="000000" w:themeColor="text1"/>
              </w:rPr>
              <w:t xml:space="preserve">) </w:t>
            </w:r>
            <w:proofErr w:type="spellStart"/>
            <w:r w:rsidRPr="0096506B">
              <w:rPr>
                <w:color w:val="000000" w:themeColor="text1"/>
              </w:rPr>
              <w:t>тривалість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робочого</w:t>
            </w:r>
            <w:proofErr w:type="spellEnd"/>
            <w:r w:rsidRPr="0096506B">
              <w:rPr>
                <w:color w:val="000000" w:themeColor="text1"/>
              </w:rPr>
              <w:t xml:space="preserve"> часу, </w:t>
            </w:r>
            <w:proofErr w:type="spellStart"/>
            <w:r w:rsidRPr="0096506B">
              <w:rPr>
                <w:color w:val="000000" w:themeColor="text1"/>
              </w:rPr>
              <w:t>допускається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запровадження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ідсумованого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обліку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робочого</w:t>
            </w:r>
            <w:proofErr w:type="spellEnd"/>
            <w:r w:rsidRPr="0096506B">
              <w:rPr>
                <w:color w:val="000000" w:themeColor="text1"/>
              </w:rPr>
              <w:t xml:space="preserve"> часу таким чином, </w:t>
            </w:r>
            <w:proofErr w:type="spellStart"/>
            <w:r w:rsidRPr="0096506B">
              <w:rPr>
                <w:color w:val="000000" w:themeColor="text1"/>
              </w:rPr>
              <w:t>щоб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тривалість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робочого</w:t>
            </w:r>
            <w:proofErr w:type="spellEnd"/>
            <w:r w:rsidRPr="0096506B">
              <w:rPr>
                <w:color w:val="000000" w:themeColor="text1"/>
              </w:rPr>
              <w:t xml:space="preserve"> часу за </w:t>
            </w:r>
            <w:proofErr w:type="spellStart"/>
            <w:r w:rsidRPr="0096506B">
              <w:rPr>
                <w:color w:val="000000" w:themeColor="text1"/>
              </w:rPr>
              <w:t>обліковий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період</w:t>
            </w:r>
            <w:proofErr w:type="spellEnd"/>
            <w:r w:rsidRPr="0096506B">
              <w:rPr>
                <w:color w:val="000000" w:themeColor="text1"/>
              </w:rPr>
              <w:t xml:space="preserve"> не </w:t>
            </w:r>
            <w:proofErr w:type="spellStart"/>
            <w:r w:rsidRPr="0096506B">
              <w:rPr>
                <w:color w:val="000000" w:themeColor="text1"/>
              </w:rPr>
              <w:t>перевищувала</w:t>
            </w:r>
            <w:proofErr w:type="spellEnd"/>
            <w:r w:rsidRPr="0096506B">
              <w:rPr>
                <w:color w:val="000000" w:themeColor="text1"/>
              </w:rPr>
              <w:t xml:space="preserve"> нормального числа </w:t>
            </w:r>
            <w:proofErr w:type="spellStart"/>
            <w:r w:rsidRPr="0096506B">
              <w:rPr>
                <w:color w:val="000000" w:themeColor="text1"/>
              </w:rPr>
              <w:t>робочих</w:t>
            </w:r>
            <w:proofErr w:type="spellEnd"/>
            <w:r w:rsidRPr="0096506B">
              <w:rPr>
                <w:color w:val="000000" w:themeColor="text1"/>
              </w:rPr>
              <w:t xml:space="preserve"> годин. У </w:t>
            </w:r>
            <w:proofErr w:type="spellStart"/>
            <w:r w:rsidRPr="0096506B">
              <w:rPr>
                <w:color w:val="000000" w:themeColor="text1"/>
              </w:rPr>
              <w:t>разі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ідсумованого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обліку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робочого</w:t>
            </w:r>
            <w:proofErr w:type="spellEnd"/>
            <w:r w:rsidRPr="0096506B">
              <w:rPr>
                <w:color w:val="000000" w:themeColor="text1"/>
              </w:rPr>
              <w:t xml:space="preserve"> часу </w:t>
            </w:r>
            <w:proofErr w:type="spellStart"/>
            <w:r w:rsidRPr="0096506B">
              <w:rPr>
                <w:color w:val="000000" w:themeColor="text1"/>
              </w:rPr>
              <w:t>водія</w:t>
            </w:r>
            <w:proofErr w:type="spellEnd"/>
            <w:r w:rsidRPr="0096506B">
              <w:rPr>
                <w:color w:val="000000" w:themeColor="text1"/>
              </w:rPr>
              <w:t xml:space="preserve"> нормальна </w:t>
            </w:r>
            <w:proofErr w:type="spellStart"/>
            <w:r w:rsidRPr="0096506B">
              <w:rPr>
                <w:color w:val="000000" w:themeColor="text1"/>
              </w:rPr>
              <w:t>тривалість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робочого</w:t>
            </w:r>
            <w:proofErr w:type="spellEnd"/>
            <w:r w:rsidRPr="0096506B">
              <w:rPr>
                <w:color w:val="000000" w:themeColor="text1"/>
              </w:rPr>
              <w:t xml:space="preserve"> дня (</w:t>
            </w:r>
            <w:proofErr w:type="spellStart"/>
            <w:r w:rsidRPr="0096506B">
              <w:rPr>
                <w:color w:val="000000" w:themeColor="text1"/>
              </w:rPr>
              <w:t>зміни</w:t>
            </w:r>
            <w:proofErr w:type="spellEnd"/>
            <w:r w:rsidRPr="0096506B">
              <w:rPr>
                <w:color w:val="000000" w:themeColor="text1"/>
              </w:rPr>
              <w:t xml:space="preserve">) не </w:t>
            </w:r>
            <w:proofErr w:type="spellStart"/>
            <w:r w:rsidRPr="0096506B">
              <w:rPr>
                <w:color w:val="000000" w:themeColor="text1"/>
              </w:rPr>
              <w:t>може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перевищувати</w:t>
            </w:r>
            <w:proofErr w:type="spellEnd"/>
            <w:r w:rsidRPr="0096506B">
              <w:rPr>
                <w:color w:val="000000" w:themeColor="text1"/>
              </w:rPr>
              <w:t xml:space="preserve"> 10 год.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Порушення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встановленого</w:t>
            </w:r>
            <w:proofErr w:type="spellEnd"/>
            <w:r w:rsidRPr="0096506B">
              <w:rPr>
                <w:color w:val="000000" w:themeColor="text1"/>
              </w:rPr>
              <w:t xml:space="preserve"> режиму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відпочинку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тягне</w:t>
            </w:r>
            <w:proofErr w:type="spellEnd"/>
            <w:r w:rsidRPr="0096506B">
              <w:rPr>
                <w:color w:val="000000" w:themeColor="text1"/>
              </w:rPr>
              <w:t xml:space="preserve"> за собою </w:t>
            </w:r>
            <w:proofErr w:type="spellStart"/>
            <w:r w:rsidRPr="0096506B">
              <w:rPr>
                <w:color w:val="000000" w:themeColor="text1"/>
              </w:rPr>
              <w:t>накладення</w:t>
            </w:r>
            <w:proofErr w:type="spellEnd"/>
            <w:r w:rsidRPr="0096506B">
              <w:rPr>
                <w:color w:val="000000" w:themeColor="text1"/>
              </w:rPr>
              <w:t xml:space="preserve"> штрафу на </w:t>
            </w:r>
            <w:proofErr w:type="spellStart"/>
            <w:r w:rsidRPr="0096506B">
              <w:rPr>
                <w:color w:val="000000" w:themeColor="text1"/>
              </w:rPr>
              <w:t>водіїв</w:t>
            </w:r>
            <w:proofErr w:type="spellEnd"/>
            <w:r w:rsidRPr="0096506B">
              <w:rPr>
                <w:color w:val="000000" w:themeColor="text1"/>
              </w:rPr>
              <w:t xml:space="preserve"> у </w:t>
            </w:r>
            <w:proofErr w:type="spellStart"/>
            <w:r w:rsidRPr="0096506B">
              <w:rPr>
                <w:color w:val="000000" w:themeColor="text1"/>
              </w:rPr>
              <w:t>розмі</w:t>
            </w:r>
            <w:proofErr w:type="gramStart"/>
            <w:r w:rsidRPr="0096506B">
              <w:rPr>
                <w:color w:val="000000" w:themeColor="text1"/>
              </w:rPr>
              <w:t>р</w:t>
            </w:r>
            <w:proofErr w:type="gramEnd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680 </w:t>
            </w:r>
            <w:proofErr w:type="spellStart"/>
            <w:r w:rsidRPr="0096506B">
              <w:rPr>
                <w:color w:val="000000" w:themeColor="text1"/>
              </w:rPr>
              <w:t>грн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посадових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осіб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громадян</w:t>
            </w:r>
            <w:proofErr w:type="spellEnd"/>
            <w:r w:rsidRPr="0096506B">
              <w:rPr>
                <w:color w:val="000000" w:themeColor="text1"/>
              </w:rPr>
              <w:t xml:space="preserve"> - </w:t>
            </w:r>
            <w:proofErr w:type="spellStart"/>
            <w:r w:rsidRPr="0096506B">
              <w:rPr>
                <w:color w:val="000000" w:themeColor="text1"/>
              </w:rPr>
              <w:t>суб'єктів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господарської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діяльності</w:t>
            </w:r>
            <w:proofErr w:type="spellEnd"/>
            <w:r w:rsidRPr="0096506B">
              <w:rPr>
                <w:color w:val="000000" w:themeColor="text1"/>
              </w:rPr>
              <w:t xml:space="preserve"> у </w:t>
            </w:r>
            <w:proofErr w:type="spellStart"/>
            <w:r w:rsidRPr="0096506B">
              <w:rPr>
                <w:color w:val="000000" w:themeColor="text1"/>
              </w:rPr>
              <w:t>розмірі</w:t>
            </w:r>
            <w:proofErr w:type="spellEnd"/>
            <w:r w:rsidRPr="0096506B">
              <w:rPr>
                <w:color w:val="000000" w:themeColor="text1"/>
              </w:rPr>
              <w:t xml:space="preserve"> 1020 </w:t>
            </w:r>
            <w:proofErr w:type="spellStart"/>
            <w:r w:rsidRPr="0096506B">
              <w:rPr>
                <w:color w:val="000000" w:themeColor="text1"/>
              </w:rPr>
              <w:t>грн</w:t>
            </w:r>
            <w:proofErr w:type="spellEnd"/>
            <w:r w:rsidRPr="0096506B">
              <w:rPr>
                <w:color w:val="000000" w:themeColor="text1"/>
              </w:rPr>
              <w:t xml:space="preserve">. (ч.6 </w:t>
            </w:r>
            <w:proofErr w:type="spellStart"/>
            <w:r w:rsidRPr="0096506B">
              <w:rPr>
                <w:color w:val="000000" w:themeColor="text1"/>
              </w:rPr>
              <w:t>статті</w:t>
            </w:r>
            <w:proofErr w:type="spellEnd"/>
            <w:r w:rsidRPr="0096506B">
              <w:rPr>
                <w:color w:val="000000" w:themeColor="text1"/>
              </w:rPr>
              <w:t xml:space="preserve"> 133</w:t>
            </w:r>
            <w:r w:rsidRPr="0096506B">
              <w:rPr>
                <w:color w:val="000000" w:themeColor="text1"/>
                <w:vertAlign w:val="superscript"/>
              </w:rPr>
              <w:t>1 </w:t>
            </w:r>
            <w:proofErr w:type="spellStart"/>
            <w:r w:rsidRPr="0096506B">
              <w:rPr>
                <w:color w:val="000000" w:themeColor="text1"/>
              </w:rPr>
              <w:t>КУпАП</w:t>
            </w:r>
            <w:proofErr w:type="spellEnd"/>
            <w:r w:rsidRPr="0096506B">
              <w:rPr>
                <w:color w:val="000000" w:themeColor="text1"/>
              </w:rPr>
              <w:t>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r w:rsidRPr="0096506B">
              <w:rPr>
                <w:color w:val="000000" w:themeColor="text1"/>
              </w:rPr>
              <w:t xml:space="preserve">5) </w:t>
            </w:r>
            <w:proofErr w:type="spellStart"/>
            <w:r w:rsidRPr="0096506B">
              <w:rPr>
                <w:color w:val="000000" w:themeColor="text1"/>
              </w:rPr>
              <w:t>Роботи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пов'язан</w:t>
            </w:r>
            <w:proofErr w:type="gramEnd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управлінням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наземним</w:t>
            </w:r>
            <w:proofErr w:type="spellEnd"/>
            <w:r w:rsidRPr="0096506B">
              <w:rPr>
                <w:color w:val="000000" w:themeColor="text1"/>
              </w:rPr>
              <w:t xml:space="preserve"> транспортом, включено до </w:t>
            </w:r>
            <w:proofErr w:type="spellStart"/>
            <w:r w:rsidRPr="0096506B">
              <w:rPr>
                <w:color w:val="000000" w:themeColor="text1"/>
              </w:rPr>
              <w:t>Переліку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робіт</w:t>
            </w:r>
            <w:proofErr w:type="spellEnd"/>
            <w:r w:rsidRPr="0096506B">
              <w:rPr>
                <w:color w:val="000000" w:themeColor="text1"/>
              </w:rPr>
              <w:t xml:space="preserve">, де </w:t>
            </w:r>
            <w:proofErr w:type="spellStart"/>
            <w:r w:rsidRPr="0096506B">
              <w:rPr>
                <w:color w:val="000000" w:themeColor="text1"/>
              </w:rPr>
              <w:t>є</w:t>
            </w:r>
            <w:proofErr w:type="spellEnd"/>
            <w:r w:rsidRPr="0096506B">
              <w:rPr>
                <w:color w:val="000000" w:themeColor="text1"/>
              </w:rPr>
              <w:t xml:space="preserve"> потреба у </w:t>
            </w:r>
            <w:proofErr w:type="spellStart"/>
            <w:r w:rsidRPr="0096506B">
              <w:rPr>
                <w:color w:val="000000" w:themeColor="text1"/>
              </w:rPr>
              <w:t>професійному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доборі</w:t>
            </w:r>
            <w:proofErr w:type="spellEnd"/>
            <w:r w:rsidRPr="0096506B">
              <w:rPr>
                <w:color w:val="000000" w:themeColor="text1"/>
              </w:rPr>
              <w:t xml:space="preserve">, тому </w:t>
            </w:r>
            <w:proofErr w:type="spellStart"/>
            <w:r w:rsidRPr="0096506B">
              <w:rPr>
                <w:color w:val="000000" w:themeColor="text1"/>
              </w:rPr>
              <w:t>водії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проходять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щорічне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спеціальне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навчання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і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перевірку</w:t>
            </w:r>
            <w:proofErr w:type="spellEnd"/>
            <w:r w:rsidRPr="0096506B"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  <w:u w:val="single"/>
              </w:rPr>
              <w:t>знань</w:t>
            </w:r>
            <w:proofErr w:type="spellEnd"/>
            <w:r w:rsidRPr="0096506B">
              <w:rPr>
                <w:color w:val="000000" w:themeColor="text1"/>
              </w:rPr>
              <w:t> </w:t>
            </w:r>
            <w:proofErr w:type="spellStart"/>
            <w:r w:rsidRPr="0096506B">
              <w:rPr>
                <w:color w:val="000000" w:themeColor="text1"/>
              </w:rPr>
              <w:t>відповідних</w:t>
            </w:r>
            <w:proofErr w:type="spellEnd"/>
            <w:r w:rsidRPr="0096506B">
              <w:rPr>
                <w:color w:val="000000" w:themeColor="text1"/>
              </w:rPr>
              <w:t xml:space="preserve"> НПАОП. Пункт 1.3 </w:t>
            </w:r>
            <w:proofErr w:type="spellStart"/>
            <w:r w:rsidRPr="0096506B">
              <w:rPr>
                <w:color w:val="000000" w:themeColor="text1"/>
              </w:rPr>
              <w:t>розділу</w:t>
            </w:r>
            <w:proofErr w:type="spellEnd"/>
            <w:r w:rsidRPr="0096506B">
              <w:rPr>
                <w:color w:val="000000" w:themeColor="text1"/>
              </w:rPr>
              <w:t xml:space="preserve"> І Правил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автомобільному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транспорті</w:t>
            </w:r>
            <w:proofErr w:type="spellEnd"/>
            <w:r w:rsidRPr="0096506B">
              <w:rPr>
                <w:color w:val="000000" w:themeColor="text1"/>
              </w:rPr>
              <w:t xml:space="preserve"> (НПАОП 0.00-1.61-12) </w:t>
            </w:r>
            <w:proofErr w:type="spellStart"/>
            <w:r w:rsidRPr="0096506B">
              <w:rPr>
                <w:color w:val="000000" w:themeColor="text1"/>
              </w:rPr>
              <w:t>передбача</w:t>
            </w:r>
            <w:proofErr w:type="gramStart"/>
            <w:r w:rsidRPr="0096506B">
              <w:rPr>
                <w:color w:val="000000" w:themeColor="text1"/>
              </w:rPr>
              <w:t>є</w:t>
            </w:r>
            <w:proofErr w:type="spellEnd"/>
            <w:r w:rsidRPr="0096506B">
              <w:rPr>
                <w:color w:val="000000" w:themeColor="text1"/>
              </w:rPr>
              <w:t>,</w:t>
            </w:r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що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навчання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перевірка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знань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питань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працівників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організовують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або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здійснюють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роботи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автомобільному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транспорті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проводяться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відповідно</w:t>
            </w:r>
            <w:proofErr w:type="spellEnd"/>
            <w:r w:rsidRPr="0096506B">
              <w:rPr>
                <w:color w:val="000000" w:themeColor="text1"/>
              </w:rPr>
              <w:t xml:space="preserve"> до </w:t>
            </w:r>
            <w:proofErr w:type="spellStart"/>
            <w:r w:rsidRPr="0096506B">
              <w:rPr>
                <w:color w:val="000000" w:themeColor="text1"/>
              </w:rPr>
              <w:t>вимог</w:t>
            </w:r>
            <w:proofErr w:type="spellEnd"/>
            <w:r w:rsidRPr="0096506B">
              <w:rPr>
                <w:color w:val="000000" w:themeColor="text1"/>
              </w:rPr>
              <w:t xml:space="preserve"> Типового </w:t>
            </w:r>
            <w:proofErr w:type="spellStart"/>
            <w:r w:rsidRPr="0096506B">
              <w:rPr>
                <w:color w:val="000000" w:themeColor="text1"/>
              </w:rPr>
              <w:t>положення</w:t>
            </w:r>
            <w:proofErr w:type="spellEnd"/>
            <w:r w:rsidRPr="0096506B">
              <w:rPr>
                <w:color w:val="000000" w:themeColor="text1"/>
              </w:rPr>
              <w:t xml:space="preserve"> про порядок </w:t>
            </w:r>
            <w:proofErr w:type="spellStart"/>
            <w:r w:rsidRPr="0096506B">
              <w:rPr>
                <w:color w:val="000000" w:themeColor="text1"/>
              </w:rPr>
              <w:t>проведення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навчання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перевірки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знань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питань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(НПАОП 0.00-</w:t>
            </w:r>
            <w:proofErr w:type="gramStart"/>
            <w:r w:rsidRPr="0096506B">
              <w:rPr>
                <w:color w:val="000000" w:themeColor="text1"/>
              </w:rPr>
              <w:t>4.12-05).</w:t>
            </w:r>
            <w:proofErr w:type="gramEnd"/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Керуючись</w:t>
            </w:r>
            <w:proofErr w:type="spellEnd"/>
            <w:r w:rsidRPr="0096506B">
              <w:rPr>
                <w:color w:val="000000" w:themeColor="text1"/>
              </w:rPr>
              <w:t xml:space="preserve"> п. 4.1 НПАОП 0.00-4.12-05 </w:t>
            </w:r>
            <w:proofErr w:type="spellStart"/>
            <w:r w:rsidRPr="0096506B">
              <w:rPr>
                <w:color w:val="000000" w:themeColor="text1"/>
              </w:rPr>
              <w:t>водій</w:t>
            </w:r>
            <w:proofErr w:type="spellEnd"/>
            <w:r w:rsidRPr="0096506B">
              <w:rPr>
                <w:color w:val="000000" w:themeColor="text1"/>
              </w:rPr>
              <w:t xml:space="preserve"> транспортного </w:t>
            </w:r>
            <w:proofErr w:type="spellStart"/>
            <w:r w:rsidRPr="0096506B">
              <w:rPr>
                <w:color w:val="000000" w:themeColor="text1"/>
              </w:rPr>
              <w:t>засобу</w:t>
            </w:r>
            <w:proofErr w:type="spellEnd"/>
            <w:r w:rsidRPr="0096506B">
              <w:rPr>
                <w:color w:val="000000" w:themeColor="text1"/>
              </w:rPr>
              <w:t xml:space="preserve"> проходить </w:t>
            </w:r>
            <w:proofErr w:type="spellStart"/>
            <w:r w:rsidRPr="0096506B">
              <w:rPr>
                <w:color w:val="000000" w:themeColor="text1"/>
              </w:rPr>
              <w:t>щорічне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спеціальне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навчання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перевірку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знань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відповідних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нормативно-правових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актів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. </w:t>
            </w:r>
            <w:proofErr w:type="gramStart"/>
            <w:r w:rsidRPr="0096506B">
              <w:rPr>
                <w:color w:val="000000" w:themeColor="text1"/>
              </w:rPr>
              <w:t>Результат</w:t>
            </w:r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перевірки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знань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питань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оформлюється</w:t>
            </w:r>
            <w:proofErr w:type="spellEnd"/>
            <w:r w:rsidRPr="0096506B">
              <w:rPr>
                <w:color w:val="000000" w:themeColor="text1"/>
              </w:rPr>
              <w:t xml:space="preserve"> протоколом </w:t>
            </w:r>
            <w:proofErr w:type="spellStart"/>
            <w:r w:rsidRPr="0096506B">
              <w:rPr>
                <w:color w:val="000000" w:themeColor="text1"/>
              </w:rPr>
              <w:t>засідання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комісії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перевірки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знань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питань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за формою </w:t>
            </w:r>
            <w:proofErr w:type="spellStart"/>
            <w:r w:rsidRPr="0096506B">
              <w:rPr>
                <w:color w:val="000000" w:themeColor="text1"/>
              </w:rPr>
              <w:t>згідно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додатком</w:t>
            </w:r>
            <w:proofErr w:type="spellEnd"/>
            <w:r w:rsidRPr="0096506B">
              <w:rPr>
                <w:color w:val="000000" w:themeColor="text1"/>
              </w:rPr>
              <w:t xml:space="preserve"> 1 (п. 3.13 НПАОП 0.00-4.12-05).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96506B">
              <w:rPr>
                <w:color w:val="000000" w:themeColor="text1"/>
              </w:rPr>
              <w:t>З</w:t>
            </w:r>
            <w:proofErr w:type="gram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водіями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проводять</w:t>
            </w:r>
            <w:proofErr w:type="spellEnd"/>
            <w:r w:rsidRPr="0096506B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6506B">
              <w:rPr>
                <w:b/>
                <w:bCs/>
                <w:color w:val="000000" w:themeColor="text1"/>
              </w:rPr>
              <w:t>інструктажі</w:t>
            </w:r>
            <w:proofErr w:type="spellEnd"/>
            <w:r w:rsidRPr="0096506B">
              <w:rPr>
                <w:color w:val="000000" w:themeColor="text1"/>
              </w:rPr>
              <w:t xml:space="preserve">: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безпеки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руху</w:t>
            </w:r>
            <w:proofErr w:type="spellEnd"/>
            <w:r w:rsidRPr="0096506B">
              <w:rPr>
                <w:color w:val="000000" w:themeColor="text1"/>
              </w:rPr>
              <w:t xml:space="preserve"> (</w:t>
            </w:r>
            <w:proofErr w:type="spellStart"/>
            <w:r w:rsidRPr="0096506B">
              <w:rPr>
                <w:color w:val="000000" w:themeColor="text1"/>
              </w:rPr>
              <w:t>вступний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первинний</w:t>
            </w:r>
            <w:proofErr w:type="spellEnd"/>
            <w:r w:rsidRPr="0096506B">
              <w:rPr>
                <w:color w:val="000000" w:themeColor="text1"/>
              </w:rPr>
              <w:t>, </w:t>
            </w:r>
            <w:proofErr w:type="spellStart"/>
            <w:r w:rsidRPr="0096506B">
              <w:rPr>
                <w:color w:val="000000" w:themeColor="text1"/>
              </w:rPr>
              <w:t>передрейсовий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96506B">
              <w:rPr>
                <w:color w:val="000000" w:themeColor="text1"/>
              </w:rPr>
              <w:t>(</w:t>
            </w:r>
            <w:proofErr w:type="spellStart"/>
            <w:r w:rsidRPr="0096506B">
              <w:rPr>
                <w:color w:val="000000" w:themeColor="text1"/>
              </w:rPr>
              <w:t>цільовий</w:t>
            </w:r>
            <w:proofErr w:type="spellEnd"/>
            <w:r w:rsidRPr="0096506B">
              <w:rPr>
                <w:color w:val="000000" w:themeColor="text1"/>
              </w:rPr>
              <w:t xml:space="preserve">), </w:t>
            </w:r>
            <w:proofErr w:type="spellStart"/>
            <w:r w:rsidRPr="0096506B">
              <w:rPr>
                <w:color w:val="000000" w:themeColor="text1"/>
              </w:rPr>
              <w:t>періодичний</w:t>
            </w:r>
            <w:proofErr w:type="spellEnd"/>
            <w:r w:rsidRPr="0096506B">
              <w:rPr>
                <w:color w:val="000000" w:themeColor="text1"/>
              </w:rPr>
              <w:t xml:space="preserve"> (</w:t>
            </w:r>
            <w:proofErr w:type="spellStart"/>
            <w:r w:rsidRPr="0096506B">
              <w:rPr>
                <w:color w:val="000000" w:themeColor="text1"/>
              </w:rPr>
              <w:t>повторний</w:t>
            </w:r>
            <w:proofErr w:type="spellEnd"/>
            <w:r w:rsidRPr="0096506B">
              <w:rPr>
                <w:color w:val="000000" w:themeColor="text1"/>
              </w:rPr>
              <w:t xml:space="preserve">), </w:t>
            </w:r>
            <w:proofErr w:type="spellStart"/>
            <w:r w:rsidRPr="0096506B">
              <w:rPr>
                <w:color w:val="000000" w:themeColor="text1"/>
              </w:rPr>
              <w:t>позаплановий</w:t>
            </w:r>
            <w:proofErr w:type="spellEnd"/>
            <w:r w:rsidRPr="0096506B">
              <w:rPr>
                <w:color w:val="000000" w:themeColor="text1"/>
              </w:rPr>
              <w:t xml:space="preserve"> (</w:t>
            </w:r>
            <w:proofErr w:type="spellStart"/>
            <w:r w:rsidRPr="0096506B">
              <w:rPr>
                <w:color w:val="000000" w:themeColor="text1"/>
              </w:rPr>
              <w:t>спеціальний</w:t>
            </w:r>
            <w:proofErr w:type="spellEnd"/>
            <w:r w:rsidRPr="0096506B">
              <w:rPr>
                <w:color w:val="000000" w:themeColor="text1"/>
              </w:rPr>
              <w:t xml:space="preserve">), а </w:t>
            </w:r>
            <w:proofErr w:type="spellStart"/>
            <w:r w:rsidRPr="0096506B">
              <w:rPr>
                <w:color w:val="000000" w:themeColor="text1"/>
              </w:rPr>
              <w:t>також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питань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охорони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протипожежні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інструктажі</w:t>
            </w:r>
            <w:proofErr w:type="spellEnd"/>
            <w:r w:rsidRPr="0096506B">
              <w:rPr>
                <w:color w:val="000000" w:themeColor="text1"/>
              </w:rPr>
              <w:t>: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6506B">
              <w:rPr>
                <w:color w:val="000000" w:themeColor="text1"/>
              </w:rPr>
              <w:t>Відповідно</w:t>
            </w:r>
            <w:proofErr w:type="spellEnd"/>
            <w:r w:rsidRPr="0096506B">
              <w:rPr>
                <w:color w:val="000000" w:themeColor="text1"/>
              </w:rPr>
              <w:t xml:space="preserve"> до Правил </w:t>
            </w:r>
            <w:proofErr w:type="spellStart"/>
            <w:r w:rsidRPr="0096506B">
              <w:rPr>
                <w:color w:val="000000" w:themeColor="text1"/>
              </w:rPr>
              <w:t>пожежної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безпеки</w:t>
            </w:r>
            <w:proofErr w:type="spellEnd"/>
            <w:r w:rsidRPr="0096506B">
              <w:rPr>
                <w:color w:val="000000" w:themeColor="text1"/>
              </w:rPr>
              <w:t xml:space="preserve"> для </w:t>
            </w:r>
            <w:proofErr w:type="spellStart"/>
            <w:proofErr w:type="gramStart"/>
            <w:r w:rsidRPr="0096506B">
              <w:rPr>
                <w:color w:val="000000" w:themeColor="text1"/>
              </w:rPr>
              <w:t>п</w:t>
            </w:r>
            <w:proofErr w:type="gramEnd"/>
            <w:r w:rsidRPr="0096506B">
              <w:rPr>
                <w:color w:val="000000" w:themeColor="text1"/>
              </w:rPr>
              <w:t>ідприємств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організацій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автомобільного</w:t>
            </w:r>
            <w:proofErr w:type="spellEnd"/>
            <w:r w:rsidRPr="0096506B">
              <w:rPr>
                <w:color w:val="000000" w:themeColor="text1"/>
              </w:rPr>
              <w:t xml:space="preserve"> транспорту </w:t>
            </w:r>
            <w:proofErr w:type="spellStart"/>
            <w:r w:rsidRPr="0096506B">
              <w:rPr>
                <w:color w:val="000000" w:themeColor="text1"/>
              </w:rPr>
              <w:t>України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затверджених</w:t>
            </w:r>
            <w:proofErr w:type="spellEnd"/>
            <w:r w:rsidRPr="0096506B">
              <w:rPr>
                <w:color w:val="000000" w:themeColor="text1"/>
              </w:rPr>
              <w:t xml:space="preserve"> наказом </w:t>
            </w:r>
            <w:proofErr w:type="spellStart"/>
            <w:r w:rsidRPr="0096506B">
              <w:rPr>
                <w:color w:val="000000" w:themeColor="text1"/>
              </w:rPr>
              <w:t>Міністерства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інфраструктури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України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від</w:t>
            </w:r>
            <w:proofErr w:type="spellEnd"/>
            <w:r w:rsidRPr="0096506B">
              <w:rPr>
                <w:color w:val="000000" w:themeColor="text1"/>
              </w:rPr>
              <w:t xml:space="preserve"> 21.01.2015 №11, </w:t>
            </w:r>
            <w:proofErr w:type="spellStart"/>
            <w:r w:rsidRPr="0096506B">
              <w:rPr>
                <w:color w:val="000000" w:themeColor="text1"/>
              </w:rPr>
              <w:t>працівники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під</w:t>
            </w:r>
            <w:proofErr w:type="spellEnd"/>
            <w:r w:rsidRPr="0096506B">
              <w:rPr>
                <w:color w:val="000000" w:themeColor="text1"/>
              </w:rPr>
              <w:t xml:space="preserve"> час </w:t>
            </w:r>
            <w:proofErr w:type="spellStart"/>
            <w:r w:rsidRPr="0096506B">
              <w:rPr>
                <w:color w:val="000000" w:themeColor="text1"/>
              </w:rPr>
              <w:t>прийняття</w:t>
            </w:r>
            <w:proofErr w:type="spellEnd"/>
            <w:r w:rsidRPr="0096506B">
              <w:rPr>
                <w:color w:val="000000" w:themeColor="text1"/>
              </w:rPr>
              <w:t xml:space="preserve"> на роботу </w:t>
            </w:r>
            <w:proofErr w:type="spellStart"/>
            <w:r w:rsidRPr="0096506B">
              <w:rPr>
                <w:color w:val="000000" w:themeColor="text1"/>
              </w:rPr>
              <w:t>і</w:t>
            </w:r>
            <w:proofErr w:type="spellEnd"/>
            <w:r w:rsidRPr="0096506B">
              <w:rPr>
                <w:color w:val="000000" w:themeColor="text1"/>
              </w:rPr>
              <w:t xml:space="preserve"> за </w:t>
            </w:r>
            <w:proofErr w:type="spellStart"/>
            <w:r w:rsidRPr="0096506B">
              <w:rPr>
                <w:color w:val="000000" w:themeColor="text1"/>
              </w:rPr>
              <w:t>місцем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праці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повинні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проходити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вступні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первинні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повторні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позапланові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цільові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інструктажі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питань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пожежної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безпеки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  <w:p w:rsidR="001A1BDD" w:rsidRPr="0096506B" w:rsidRDefault="001A1BDD" w:rsidP="001A1BDD">
            <w:pPr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96506B">
              <w:rPr>
                <w:color w:val="000000" w:themeColor="text1"/>
              </w:rPr>
              <w:t>З</w:t>
            </w:r>
            <w:proofErr w:type="gramEnd"/>
            <w:r w:rsidRPr="0096506B">
              <w:rPr>
                <w:color w:val="000000" w:themeColor="text1"/>
              </w:rPr>
              <w:t xml:space="preserve"> метою </w:t>
            </w:r>
            <w:proofErr w:type="spellStart"/>
            <w:r w:rsidRPr="0096506B">
              <w:rPr>
                <w:color w:val="000000" w:themeColor="text1"/>
              </w:rPr>
              <w:t>зменшення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кількості</w:t>
            </w:r>
            <w:proofErr w:type="spellEnd"/>
            <w:r w:rsidRPr="0096506B">
              <w:rPr>
                <w:color w:val="000000" w:themeColor="text1"/>
              </w:rPr>
              <w:t xml:space="preserve"> ДТП на дорогах </w:t>
            </w:r>
            <w:proofErr w:type="spellStart"/>
            <w:r w:rsidRPr="0096506B">
              <w:rPr>
                <w:color w:val="000000" w:themeColor="text1"/>
              </w:rPr>
              <w:t>суб'єкти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господарювання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які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здійснюють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пасажирські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перевезення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водії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автотранспортних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мають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дотримуватися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вимог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законодавства</w:t>
            </w:r>
            <w:proofErr w:type="spellEnd"/>
            <w:r w:rsidRPr="0096506B">
              <w:rPr>
                <w:color w:val="000000" w:themeColor="text1"/>
              </w:rPr>
              <w:t xml:space="preserve"> про </w:t>
            </w:r>
            <w:proofErr w:type="spellStart"/>
            <w:r w:rsidRPr="0096506B">
              <w:rPr>
                <w:color w:val="000000" w:themeColor="text1"/>
              </w:rPr>
              <w:t>автомобільний</w:t>
            </w:r>
            <w:proofErr w:type="spellEnd"/>
            <w:r w:rsidRPr="0096506B">
              <w:rPr>
                <w:color w:val="000000" w:themeColor="text1"/>
              </w:rPr>
              <w:t xml:space="preserve"> транспорт, правил </w:t>
            </w:r>
            <w:proofErr w:type="spellStart"/>
            <w:r w:rsidRPr="0096506B">
              <w:rPr>
                <w:color w:val="000000" w:themeColor="text1"/>
              </w:rPr>
              <w:t>дорожнього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руху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безпеки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перевезень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пасажирів</w:t>
            </w:r>
            <w:proofErr w:type="spellEnd"/>
            <w:r w:rsidRPr="0096506B">
              <w:rPr>
                <w:color w:val="000000" w:themeColor="text1"/>
              </w:rPr>
              <w:t xml:space="preserve">, порядку </w:t>
            </w:r>
            <w:proofErr w:type="spellStart"/>
            <w:r w:rsidRPr="0096506B">
              <w:rPr>
                <w:color w:val="000000" w:themeColor="text1"/>
              </w:rPr>
              <w:t>зберігання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транспортних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засобів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щоденного</w:t>
            </w:r>
            <w:proofErr w:type="spellEnd"/>
            <w:r w:rsidRPr="0096506B">
              <w:rPr>
                <w:color w:val="000000" w:themeColor="text1"/>
              </w:rPr>
              <w:t xml:space="preserve"> контролю за </w:t>
            </w:r>
            <w:proofErr w:type="spellStart"/>
            <w:r w:rsidRPr="0096506B">
              <w:rPr>
                <w:color w:val="000000" w:themeColor="text1"/>
              </w:rPr>
              <w:t>виїздом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автобусів</w:t>
            </w:r>
            <w:proofErr w:type="spellEnd"/>
            <w:r w:rsidRPr="0096506B">
              <w:rPr>
                <w:color w:val="000000" w:themeColor="text1"/>
              </w:rPr>
              <w:t xml:space="preserve"> на </w:t>
            </w:r>
            <w:proofErr w:type="spellStart"/>
            <w:r w:rsidRPr="0096506B">
              <w:rPr>
                <w:color w:val="000000" w:themeColor="text1"/>
              </w:rPr>
              <w:t>маршрути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проходженням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водіями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медичного</w:t>
            </w:r>
            <w:proofErr w:type="spellEnd"/>
            <w:r w:rsidRPr="0096506B">
              <w:rPr>
                <w:color w:val="000000" w:themeColor="text1"/>
              </w:rPr>
              <w:t xml:space="preserve"> </w:t>
            </w:r>
            <w:proofErr w:type="spellStart"/>
            <w:r w:rsidRPr="0096506B">
              <w:rPr>
                <w:color w:val="000000" w:themeColor="text1"/>
              </w:rPr>
              <w:t>огляду</w:t>
            </w:r>
            <w:proofErr w:type="spellEnd"/>
            <w:r w:rsidRPr="0096506B">
              <w:rPr>
                <w:color w:val="000000" w:themeColor="text1"/>
              </w:rPr>
              <w:t xml:space="preserve">, </w:t>
            </w:r>
            <w:proofErr w:type="spellStart"/>
            <w:r w:rsidRPr="0096506B">
              <w:rPr>
                <w:color w:val="000000" w:themeColor="text1"/>
              </w:rPr>
              <w:t>інструктажів</w:t>
            </w:r>
            <w:proofErr w:type="spellEnd"/>
            <w:r w:rsidRPr="0096506B">
              <w:rPr>
                <w:color w:val="000000" w:themeColor="text1"/>
              </w:rPr>
              <w:t xml:space="preserve"> та </w:t>
            </w:r>
            <w:proofErr w:type="spellStart"/>
            <w:r w:rsidRPr="0096506B">
              <w:rPr>
                <w:color w:val="000000" w:themeColor="text1"/>
              </w:rPr>
              <w:t>інше</w:t>
            </w:r>
            <w:proofErr w:type="spellEnd"/>
            <w:r w:rsidRPr="0096506B">
              <w:rPr>
                <w:color w:val="000000" w:themeColor="text1"/>
              </w:rPr>
              <w:t>.</w:t>
            </w:r>
          </w:p>
        </w:tc>
      </w:tr>
    </w:tbl>
    <w:p w:rsidR="001A1BDD" w:rsidRPr="0096506B" w:rsidRDefault="001A1BDD" w:rsidP="001A1BDD">
      <w:pPr>
        <w:rPr>
          <w:color w:val="000000" w:themeColor="text1"/>
          <w:lang w:val="uk-UA"/>
        </w:rPr>
      </w:pPr>
    </w:p>
    <w:p w:rsidR="001A1BDD" w:rsidRPr="001A1BDD" w:rsidRDefault="001A1BDD" w:rsidP="001A1BDD">
      <w:pPr>
        <w:rPr>
          <w:b/>
          <w:color w:val="000000" w:themeColor="text1"/>
          <w:sz w:val="26"/>
          <w:szCs w:val="26"/>
          <w:lang w:val="uk-UA"/>
        </w:rPr>
      </w:pPr>
      <w:proofErr w:type="spellStart"/>
      <w:r w:rsidRPr="001A1BDD">
        <w:rPr>
          <w:b/>
          <w:color w:val="000000" w:themeColor="text1"/>
          <w:sz w:val="26"/>
          <w:szCs w:val="26"/>
          <w:lang w:val="uk-UA"/>
        </w:rPr>
        <w:t>Немирівське</w:t>
      </w:r>
      <w:proofErr w:type="spellEnd"/>
      <w:r w:rsidRPr="001A1BDD">
        <w:rPr>
          <w:b/>
          <w:color w:val="000000" w:themeColor="text1"/>
          <w:sz w:val="26"/>
          <w:szCs w:val="26"/>
          <w:lang w:val="uk-UA"/>
        </w:rPr>
        <w:t xml:space="preserve">  відділення Управління ВД ФСС України у Вінницькій області.</w:t>
      </w:r>
    </w:p>
    <w:p w:rsidR="001A1BDD" w:rsidRDefault="001A1BDD" w:rsidP="001A1BDD">
      <w:pPr>
        <w:rPr>
          <w:b/>
          <w:color w:val="000000" w:themeColor="text1"/>
          <w:sz w:val="26"/>
          <w:szCs w:val="26"/>
          <w:lang w:val="uk-UA"/>
        </w:rPr>
      </w:pPr>
    </w:p>
    <w:p w:rsidR="001A1BDD" w:rsidRPr="001A1BDD" w:rsidRDefault="001A1BDD" w:rsidP="001A1BDD">
      <w:pPr>
        <w:rPr>
          <w:b/>
          <w:color w:val="000000" w:themeColor="text1"/>
          <w:sz w:val="26"/>
          <w:szCs w:val="26"/>
          <w:lang w:val="uk-UA"/>
        </w:rPr>
      </w:pPr>
      <w:r w:rsidRPr="001A1BDD">
        <w:rPr>
          <w:b/>
          <w:color w:val="000000" w:themeColor="text1"/>
          <w:sz w:val="26"/>
          <w:szCs w:val="26"/>
          <w:lang w:val="uk-UA"/>
        </w:rPr>
        <w:t xml:space="preserve">Управління соціального захисту населення </w:t>
      </w:r>
      <w:r>
        <w:rPr>
          <w:b/>
          <w:color w:val="000000" w:themeColor="text1"/>
          <w:sz w:val="26"/>
          <w:szCs w:val="26"/>
          <w:lang w:val="uk-UA"/>
        </w:rPr>
        <w:t xml:space="preserve">Тульчинської </w:t>
      </w:r>
      <w:r w:rsidRPr="001A1BDD">
        <w:rPr>
          <w:b/>
          <w:color w:val="000000" w:themeColor="text1"/>
          <w:sz w:val="26"/>
          <w:szCs w:val="26"/>
          <w:lang w:val="uk-UA"/>
        </w:rPr>
        <w:t>райдержадміністрації</w:t>
      </w:r>
      <w:r>
        <w:rPr>
          <w:b/>
          <w:color w:val="000000" w:themeColor="text1"/>
          <w:sz w:val="26"/>
          <w:szCs w:val="26"/>
          <w:lang w:val="uk-UA"/>
        </w:rPr>
        <w:t>.</w:t>
      </w:r>
    </w:p>
    <w:p w:rsidR="00E9568A" w:rsidRDefault="00E9568A"/>
    <w:sectPr w:rsidR="00E956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A1BDD"/>
    <w:rsid w:val="001A1BDD"/>
    <w:rsid w:val="00E9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8041-D150-4EB2-A4E3-286A0CD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5024</Words>
  <Characters>2864</Characters>
  <Application>Microsoft Office Word</Application>
  <DocSecurity>0</DocSecurity>
  <Lines>23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2019-03-26T06:44:00Z</dcterms:created>
  <dcterms:modified xsi:type="dcterms:W3CDTF">2019-03-26T06:58:00Z</dcterms:modified>
</cp:coreProperties>
</file>