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C1" w:rsidRPr="00A272C1" w:rsidRDefault="00A272C1" w:rsidP="00A272C1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272C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ЗАТВЕРДЖЕНО</w:t>
      </w:r>
    </w:p>
    <w:p w:rsidR="00A272C1" w:rsidRPr="00A272C1" w:rsidRDefault="00A272C1" w:rsidP="00A272C1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72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Наказ Головного територіального </w:t>
      </w:r>
    </w:p>
    <w:p w:rsidR="00A272C1" w:rsidRPr="00A272C1" w:rsidRDefault="00A272C1" w:rsidP="00A272C1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72C1">
        <w:rPr>
          <w:rFonts w:ascii="Times New Roman" w:eastAsia="Times New Roman" w:hAnsi="Times New Roman" w:cs="Times New Roman"/>
          <w:sz w:val="24"/>
          <w:szCs w:val="24"/>
          <w:lang w:eastAsia="uk-UA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равління юстиції у Вінницькій</w:t>
      </w:r>
      <w:r w:rsidRPr="00A272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області</w:t>
      </w:r>
    </w:p>
    <w:p w:rsidR="00A272C1" w:rsidRPr="00A272C1" w:rsidRDefault="00BE74EB" w:rsidP="00A272C1">
      <w:pPr>
        <w:spacing w:after="0" w:line="10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E74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від 27.07.2017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</w:t>
      </w:r>
      <w:r w:rsidR="00C521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156/7</w:t>
      </w:r>
    </w:p>
    <w:p w:rsidR="00A272C1" w:rsidRPr="00A272C1" w:rsidRDefault="00A272C1" w:rsidP="00A272C1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lang w:eastAsia="uk-UA"/>
        </w:rPr>
      </w:pPr>
    </w:p>
    <w:p w:rsidR="00A272C1" w:rsidRPr="00A272C1" w:rsidRDefault="00A272C1" w:rsidP="00A2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</w:p>
    <w:p w:rsidR="00A272C1" w:rsidRPr="00A272C1" w:rsidRDefault="00A272C1" w:rsidP="00A2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uk-UA"/>
        </w:rPr>
      </w:pPr>
    </w:p>
    <w:p w:rsidR="00A272C1" w:rsidRPr="00A272C1" w:rsidRDefault="00A272C1" w:rsidP="00A2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  <w:r w:rsidRPr="00A272C1">
        <w:rPr>
          <w:rFonts w:ascii="Times New Roman" w:eastAsia="Times New Roman" w:hAnsi="Times New Roman" w:cs="Times New Roman"/>
          <w:b/>
          <w:sz w:val="26"/>
          <w:lang w:eastAsia="uk-UA"/>
        </w:rPr>
        <w:t xml:space="preserve">ТЕХНОЛОГІЧНА КАРТКА </w:t>
      </w:r>
    </w:p>
    <w:p w:rsidR="00A272C1" w:rsidRPr="00A272C1" w:rsidRDefault="00A272C1" w:rsidP="00A2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  <w:r w:rsidRPr="00A272C1">
        <w:rPr>
          <w:rFonts w:ascii="Times New Roman" w:eastAsia="Times New Roman" w:hAnsi="Times New Roman" w:cs="Times New Roman"/>
          <w:b/>
          <w:sz w:val="26"/>
          <w:lang w:eastAsia="uk-UA"/>
        </w:rPr>
        <w:t>адміністративної послуги зі скасування державної реєстрації статуту територіальної громади за заявою заявника шляхом звернення до Головного територіального упр</w:t>
      </w:r>
      <w:r>
        <w:rPr>
          <w:rFonts w:ascii="Times New Roman" w:eastAsia="Times New Roman" w:hAnsi="Times New Roman" w:cs="Times New Roman"/>
          <w:b/>
          <w:sz w:val="26"/>
          <w:lang w:eastAsia="uk-UA"/>
        </w:rPr>
        <w:t xml:space="preserve">авління юстиції у Вінницькій </w:t>
      </w:r>
      <w:r w:rsidRPr="00A272C1">
        <w:rPr>
          <w:rFonts w:ascii="Times New Roman" w:eastAsia="Times New Roman" w:hAnsi="Times New Roman" w:cs="Times New Roman"/>
          <w:b/>
          <w:sz w:val="26"/>
          <w:lang w:eastAsia="uk-UA"/>
        </w:rPr>
        <w:t>області через центр надання адміністративних послуг</w:t>
      </w:r>
    </w:p>
    <w:p w:rsidR="00A272C1" w:rsidRPr="00A272C1" w:rsidRDefault="00A272C1" w:rsidP="00A2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uk-UA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1924"/>
        <w:gridCol w:w="2076"/>
        <w:gridCol w:w="2437"/>
      </w:tblGrid>
      <w:tr w:rsidR="00A272C1" w:rsidRPr="00A272C1" w:rsidTr="00017ED4">
        <w:trPr>
          <w:trHeight w:val="558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>Відповідальна особа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 xml:space="preserve">Структурний підрозділ, відповідальний за етап </w:t>
            </w:r>
          </w:p>
          <w:p w:rsidR="00A272C1" w:rsidRPr="00A272C1" w:rsidRDefault="00A272C1" w:rsidP="00A272C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A272C1">
              <w:rPr>
                <w:rFonts w:ascii="Times New Roman" w:eastAsia="Times New Roman" w:hAnsi="Times New Roman" w:cs="Times New Roman"/>
                <w:sz w:val="18"/>
                <w:lang w:eastAsia="uk-UA"/>
              </w:rPr>
              <w:t>(</w:t>
            </w:r>
            <w:r w:rsidRPr="00A272C1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>дію, рішення)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 xml:space="preserve">Строки виконання етапів </w:t>
            </w:r>
          </w:p>
          <w:p w:rsidR="00A272C1" w:rsidRPr="00A272C1" w:rsidRDefault="00A272C1" w:rsidP="00A272C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A272C1">
              <w:rPr>
                <w:rFonts w:ascii="Times New Roman" w:eastAsia="Times New Roman" w:hAnsi="Times New Roman" w:cs="Times New Roman"/>
                <w:sz w:val="18"/>
                <w:lang w:eastAsia="uk-UA"/>
              </w:rPr>
              <w:t>(</w:t>
            </w:r>
            <w:r w:rsidRPr="00A272C1">
              <w:rPr>
                <w:rFonts w:ascii="Times New Roman CYR" w:eastAsia="Times New Roman" w:hAnsi="Times New Roman CYR" w:cs="Times New Roman CYR"/>
                <w:sz w:val="18"/>
                <w:lang w:eastAsia="uk-UA"/>
              </w:rPr>
              <w:t>дії, рішення)</w:t>
            </w:r>
          </w:p>
        </w:tc>
      </w:tr>
      <w:tr w:rsidR="00A272C1" w:rsidRPr="00A272C1" w:rsidTr="00017ED4">
        <w:trPr>
          <w:trHeight w:val="1515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1. Прийом документів, які подані для  скасування державної реєстрації </w:t>
            </w:r>
            <w:r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Уповноважена особа центру надання адміністративних послуг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В день надходження документів. </w:t>
            </w:r>
          </w:p>
        </w:tc>
      </w:tr>
      <w:tr w:rsidR="00A272C1" w:rsidRPr="00A272C1" w:rsidTr="00017ED4">
        <w:trPr>
          <w:trHeight w:val="1515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DE2A3E" w:rsidP="00A272C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2</w:t>
            </w:r>
            <w:r w:rsidR="00A272C1"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.Передача документів, що подаються для скасування державної реєстрації </w:t>
            </w:r>
            <w:r w:rsidR="00A272C1"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 до суб’єкта надання адміністративної послуги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Уповноважена особа центру надання адміністративних послуг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Невідкладно, але не пізніше наступного робочого дня з дня надходження документів для скасування державної реєстрації </w:t>
            </w:r>
            <w:r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</w:tr>
      <w:tr w:rsidR="00A272C1" w:rsidRPr="00A272C1" w:rsidTr="00017ED4">
        <w:trPr>
          <w:trHeight w:val="1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DE2A3E" w:rsidP="00A27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3</w:t>
            </w:r>
            <w:r w:rsidR="00A272C1"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. Перевірка поданих документів на відсутність підстав для відмови у скасуванні державної реєстрації </w:t>
            </w:r>
            <w:r w:rsidR="00A272C1"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Не пізніше 30 календарних днів з  дати подання документів для скасування державної реєстрації </w:t>
            </w:r>
            <w:r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</w:tr>
      <w:tr w:rsidR="00A272C1" w:rsidRPr="00A272C1" w:rsidTr="00017ED4">
        <w:trPr>
          <w:trHeight w:val="1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Default="00DE2A3E" w:rsidP="00A2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4</w:t>
            </w:r>
            <w:r w:rsidR="00A272C1"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. Надсилання центру надання адміністративних послуг рішення  про відмову у скасуванні державної реєстрації </w:t>
            </w:r>
            <w:r w:rsidR="00A272C1"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статуту територіальної громади </w:t>
            </w:r>
          </w:p>
          <w:p w:rsidR="00DE2A3E" w:rsidRPr="00A272C1" w:rsidRDefault="00DE2A3E" w:rsidP="00A272C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 разі відповідного рішення)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Вінницькій </w:t>
            </w: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>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</w:t>
            </w: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lastRenderedPageBreak/>
              <w:t xml:space="preserve">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lastRenderedPageBreak/>
              <w:t xml:space="preserve">Не пізніше наступного робочого дня після прийняття рішення про відмову у скасуванні державної реєстрації </w:t>
            </w:r>
            <w:r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</w:tr>
      <w:tr w:rsidR="00A272C1" w:rsidRPr="00A272C1" w:rsidTr="00017ED4">
        <w:trPr>
          <w:trHeight w:val="1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Default="00DE2A3E" w:rsidP="00A2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5</w:t>
            </w:r>
            <w:r w:rsidR="00A272C1"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. Інформування заявника про відмову у  скасуванні державної реєстрації </w:t>
            </w:r>
            <w:r w:rsidR="00A272C1"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  <w:p w:rsidR="00DE2A3E" w:rsidRPr="00A272C1" w:rsidRDefault="00DE2A3E" w:rsidP="00A272C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 разі відповідного рішення)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Уповноважена особа центру надання адміністративних послуг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>Невідкладно, після отримання рішення</w:t>
            </w:r>
            <w:r w:rsidRPr="00A272C1">
              <w:rPr>
                <w:rFonts w:ascii="Times New Roman CYR" w:eastAsia="Times New Roman" w:hAnsi="Times New Roman CYR" w:cs="Times New Roman CYR"/>
                <w:color w:val="FF0000"/>
                <w:lang w:eastAsia="uk-UA"/>
              </w:rPr>
              <w:t xml:space="preserve"> </w:t>
            </w: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про відмову у  скасуванні державної реєстрації </w:t>
            </w:r>
            <w:r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</w:tr>
      <w:tr w:rsidR="00A272C1" w:rsidRPr="00A272C1" w:rsidTr="00017ED4">
        <w:trPr>
          <w:trHeight w:val="892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Default="00DE2A3E" w:rsidP="00A272C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6</w:t>
            </w:r>
            <w:r w:rsidR="00A272C1" w:rsidRPr="00A272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. Прийняття рішення про скасування державної реєстрації</w:t>
            </w:r>
            <w:r w:rsidR="00A272C1"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A272C1" w:rsidRPr="00A272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 </w:t>
            </w:r>
          </w:p>
          <w:p w:rsidR="00DE2A3E" w:rsidRPr="00A272C1" w:rsidRDefault="00DE2A3E" w:rsidP="00A272C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(у разі відповідного рішення)</w:t>
            </w:r>
          </w:p>
          <w:p w:rsidR="00A272C1" w:rsidRPr="00A272C1" w:rsidRDefault="00A272C1" w:rsidP="00A272C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Не пізніше 30 календарних днів з дати подання документів для скасування державної реєстрації </w:t>
            </w:r>
            <w:r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</w:tr>
      <w:tr w:rsidR="00A272C1" w:rsidRPr="00A272C1" w:rsidTr="00017ED4">
        <w:trPr>
          <w:trHeight w:val="892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Default="00DE2A3E" w:rsidP="00A272C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7</w:t>
            </w:r>
            <w:r w:rsidR="00A272C1"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. Надсилання центру надання адміністративних послуг документів, прийнятих за результатом проведення  скасування державної реєстрації статуту територіальної громади </w:t>
            </w:r>
          </w:p>
          <w:p w:rsidR="00DE2A3E" w:rsidRPr="00A272C1" w:rsidRDefault="00DE2A3E" w:rsidP="00A272C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(у разі відповідного рішення)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Не пізніше наступного робочого дня після прийняття рішення про скасування державної реєстрації </w:t>
            </w:r>
            <w:r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</w:tr>
      <w:tr w:rsidR="00A272C1" w:rsidRPr="00A272C1" w:rsidTr="00017ED4">
        <w:trPr>
          <w:trHeight w:val="892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DE2A3E" w:rsidP="00A272C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8</w:t>
            </w:r>
            <w:r w:rsidR="00A272C1"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.Інформування представницького органу місцевого самоврядування та відповідного органу державної статистики  про скасування державної реєстрації статуту </w:t>
            </w:r>
            <w:bookmarkStart w:id="0" w:name="_GoBack"/>
            <w:bookmarkEnd w:id="0"/>
            <w:r w:rsidR="00A272C1"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територіальної громади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Уповноважена особа суб’єкта надання адміністративної послуги – посадова особа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Вінницькій</w:t>
            </w: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 області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В десятиденний термін після прийняття рішення про скасування державної реєстрації </w:t>
            </w:r>
            <w:r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</w:tr>
      <w:tr w:rsidR="00A272C1" w:rsidRPr="00A272C1" w:rsidTr="00017ED4">
        <w:trPr>
          <w:trHeight w:val="170"/>
        </w:trPr>
        <w:tc>
          <w:tcPr>
            <w:tcW w:w="234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DE2A3E" w:rsidP="00A272C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>
              <w:rPr>
                <w:rFonts w:ascii="Times New Roman CYR" w:eastAsia="Times New Roman" w:hAnsi="Times New Roman CYR" w:cs="Times New Roman CYR"/>
                <w:lang w:eastAsia="uk-UA"/>
              </w:rPr>
              <w:t>9</w:t>
            </w:r>
            <w:r w:rsidR="00A272C1"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. Інформування заявника про скасування державної реєстрації </w:t>
            </w:r>
            <w:r w:rsidR="00A272C1"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статуту територіальної громади</w:t>
            </w:r>
          </w:p>
        </w:tc>
        <w:tc>
          <w:tcPr>
            <w:tcW w:w="1924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Уповноважена особа центру надання адміністративних послуг</w:t>
            </w:r>
          </w:p>
        </w:tc>
        <w:tc>
          <w:tcPr>
            <w:tcW w:w="2076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  <w:tc>
          <w:tcPr>
            <w:tcW w:w="2437" w:type="dxa"/>
            <w:shd w:val="clear" w:color="000000" w:fill="FFFFFF"/>
            <w:tcMar>
              <w:left w:w="60" w:type="dxa"/>
              <w:right w:w="60" w:type="dxa"/>
            </w:tcMar>
          </w:tcPr>
          <w:p w:rsidR="00A272C1" w:rsidRPr="00A272C1" w:rsidRDefault="00A272C1" w:rsidP="00A272C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uk-UA"/>
              </w:rPr>
            </w:pP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>Невідкладно, після отримання повідомлення</w:t>
            </w:r>
            <w:r w:rsidRPr="00A272C1">
              <w:rPr>
                <w:rFonts w:ascii="Times New Roman CYR" w:eastAsia="Times New Roman" w:hAnsi="Times New Roman CYR" w:cs="Times New Roman CYR"/>
                <w:color w:val="FF0000"/>
                <w:lang w:eastAsia="uk-UA"/>
              </w:rPr>
              <w:t xml:space="preserve"> </w:t>
            </w:r>
            <w:r w:rsidRPr="00A272C1">
              <w:rPr>
                <w:rFonts w:ascii="Times New Roman CYR" w:eastAsia="Times New Roman" w:hAnsi="Times New Roman CYR" w:cs="Times New Roman CYR"/>
                <w:lang w:eastAsia="uk-UA"/>
              </w:rPr>
              <w:t xml:space="preserve">про скасування державної реєстрації </w:t>
            </w:r>
            <w:r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статуту </w:t>
            </w:r>
            <w:r w:rsidRPr="00A27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територіальної громади</w:t>
            </w:r>
          </w:p>
        </w:tc>
      </w:tr>
    </w:tbl>
    <w:p w:rsidR="00A272C1" w:rsidRPr="00A272C1" w:rsidRDefault="00A272C1" w:rsidP="00A272C1">
      <w:pPr>
        <w:spacing w:after="0" w:line="240" w:lineRule="auto"/>
        <w:jc w:val="both"/>
        <w:rPr>
          <w:rFonts w:ascii="Times New Roman CYR" w:eastAsia="Times New Roman" w:hAnsi="Times New Roman CYR" w:cs="Times New Roman CYR"/>
          <w:lang w:eastAsia="uk-UA"/>
        </w:rPr>
      </w:pPr>
    </w:p>
    <w:p w:rsidR="00567E8A" w:rsidRPr="00BD7B38" w:rsidRDefault="00567E8A" w:rsidP="00567E8A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lang w:eastAsia="uk-UA"/>
        </w:rPr>
      </w:pPr>
      <w:r w:rsidRPr="00BD7B38">
        <w:rPr>
          <w:rFonts w:ascii="Times New Roman CYR" w:eastAsia="Times New Roman" w:hAnsi="Times New Roman CYR" w:cs="Times New Roman CYR"/>
          <w:b/>
          <w:lang w:eastAsia="uk-UA"/>
        </w:rPr>
        <w:t xml:space="preserve">Результат надання адміністративної послуги може бути оскаржений </w:t>
      </w:r>
      <w:r w:rsidRPr="004C368E">
        <w:rPr>
          <w:rFonts w:ascii="Times New Roman CYR" w:eastAsia="Times New Roman" w:hAnsi="Times New Roman CYR" w:cs="Times New Roman CYR"/>
          <w:b/>
          <w:lang w:eastAsia="uk-UA"/>
        </w:rPr>
        <w:t xml:space="preserve"> в судовому порядку.</w:t>
      </w:r>
    </w:p>
    <w:p w:rsidR="00567E8A" w:rsidRDefault="00567E8A" w:rsidP="00567E8A"/>
    <w:p w:rsidR="00932510" w:rsidRDefault="00932510"/>
    <w:sectPr w:rsidR="00932510" w:rsidSect="00524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72"/>
    <w:rsid w:val="000C6872"/>
    <w:rsid w:val="00101461"/>
    <w:rsid w:val="00567E8A"/>
    <w:rsid w:val="006A016E"/>
    <w:rsid w:val="00932510"/>
    <w:rsid w:val="00A272C1"/>
    <w:rsid w:val="00BE74EB"/>
    <w:rsid w:val="00C52145"/>
    <w:rsid w:val="00D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D5A9-A107-403F-A3D5-AA022EA8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3184</Words>
  <Characters>1816</Characters>
  <Application>Microsoft Office Word</Application>
  <DocSecurity>0</DocSecurity>
  <Lines>15</Lines>
  <Paragraphs>9</Paragraphs>
  <ScaleCrop>false</ScaleCrop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2017-07-27T07:01:00Z</dcterms:created>
  <dcterms:modified xsi:type="dcterms:W3CDTF">2017-07-28T08:55:00Z</dcterms:modified>
</cp:coreProperties>
</file>