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57" w:rsidRPr="003045A3" w:rsidRDefault="00307757" w:rsidP="005C6DE1">
      <w:pPr>
        <w:ind w:left="5220" w:firstLine="720"/>
        <w:jc w:val="both"/>
        <w:rPr>
          <w:rStyle w:val="spelle"/>
          <w:sz w:val="27"/>
          <w:szCs w:val="27"/>
          <w:lang w:val="uk-UA"/>
        </w:rPr>
      </w:pPr>
      <w:r w:rsidRPr="003045A3">
        <w:rPr>
          <w:rStyle w:val="spelle"/>
          <w:sz w:val="27"/>
          <w:szCs w:val="27"/>
          <w:lang w:val="uk-UA"/>
        </w:rPr>
        <w:t xml:space="preserve">Затверджено </w:t>
      </w:r>
    </w:p>
    <w:p w:rsidR="00307757" w:rsidRPr="003045A3" w:rsidRDefault="00307757" w:rsidP="005C6DE1">
      <w:pPr>
        <w:ind w:left="1980" w:firstLine="3960"/>
        <w:jc w:val="both"/>
        <w:rPr>
          <w:rStyle w:val="spelle"/>
          <w:sz w:val="27"/>
          <w:szCs w:val="27"/>
          <w:lang w:val="uk-UA"/>
        </w:rPr>
      </w:pPr>
      <w:r w:rsidRPr="003045A3">
        <w:rPr>
          <w:rStyle w:val="spelle"/>
          <w:sz w:val="27"/>
          <w:szCs w:val="27"/>
          <w:lang w:val="uk-UA"/>
        </w:rPr>
        <w:t xml:space="preserve">Розпорядження голови </w:t>
      </w:r>
    </w:p>
    <w:p w:rsidR="00307757" w:rsidRPr="003045A3" w:rsidRDefault="00307757" w:rsidP="005C6DE1">
      <w:pPr>
        <w:ind w:left="1980" w:firstLine="3960"/>
        <w:jc w:val="both"/>
        <w:rPr>
          <w:rStyle w:val="spelle"/>
          <w:sz w:val="27"/>
          <w:szCs w:val="27"/>
          <w:lang w:val="uk-UA"/>
        </w:rPr>
      </w:pPr>
      <w:r w:rsidRPr="003045A3">
        <w:rPr>
          <w:rStyle w:val="spelle"/>
          <w:sz w:val="27"/>
          <w:szCs w:val="27"/>
          <w:lang w:val="uk-UA"/>
        </w:rPr>
        <w:t xml:space="preserve">районної державної </w:t>
      </w:r>
    </w:p>
    <w:p w:rsidR="00307757" w:rsidRPr="003045A3" w:rsidRDefault="00307757" w:rsidP="005C6DE1">
      <w:pPr>
        <w:ind w:left="1980" w:firstLine="3960"/>
        <w:jc w:val="both"/>
        <w:rPr>
          <w:rStyle w:val="spelle"/>
          <w:sz w:val="27"/>
          <w:szCs w:val="27"/>
          <w:u w:val="single"/>
          <w:lang w:val="uk-UA"/>
        </w:rPr>
      </w:pPr>
      <w:r w:rsidRPr="003045A3">
        <w:rPr>
          <w:rStyle w:val="spelle"/>
          <w:sz w:val="27"/>
          <w:szCs w:val="27"/>
          <w:lang w:val="uk-UA"/>
        </w:rPr>
        <w:t xml:space="preserve">адміністрації  </w:t>
      </w:r>
    </w:p>
    <w:p w:rsidR="00307757" w:rsidRDefault="00307757" w:rsidP="005C6DE1">
      <w:pPr>
        <w:pStyle w:val="rvps7"/>
        <w:tabs>
          <w:tab w:val="left" w:pos="720"/>
          <w:tab w:val="left" w:pos="1440"/>
          <w:tab w:val="left" w:pos="2160"/>
          <w:tab w:val="left" w:pos="2880"/>
          <w:tab w:val="left" w:pos="3600"/>
          <w:tab w:val="left" w:pos="4320"/>
          <w:tab w:val="center" w:pos="4819"/>
          <w:tab w:val="left" w:pos="5040"/>
          <w:tab w:val="left" w:pos="5760"/>
          <w:tab w:val="left" w:pos="7410"/>
        </w:tabs>
        <w:rPr>
          <w:rStyle w:val="rvts15"/>
          <w:sz w:val="30"/>
          <w:szCs w:val="30"/>
          <w:lang w:val="uk-UA"/>
        </w:rPr>
      </w:pP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t xml:space="preserve">  </w:t>
      </w:r>
      <w:r w:rsidRPr="00D9738D">
        <w:rPr>
          <w:rStyle w:val="rvts15"/>
          <w:sz w:val="30"/>
          <w:szCs w:val="30"/>
        </w:rPr>
        <w:t>28</w:t>
      </w:r>
      <w:r>
        <w:rPr>
          <w:rStyle w:val="rvts15"/>
          <w:sz w:val="30"/>
          <w:szCs w:val="30"/>
          <w:lang w:val="uk-UA"/>
        </w:rPr>
        <w:t>.12.2017 № 440</w:t>
      </w:r>
    </w:p>
    <w:p w:rsidR="00307757" w:rsidRPr="00C20040" w:rsidRDefault="00307757" w:rsidP="00D44089">
      <w:pPr>
        <w:pStyle w:val="rvps7"/>
        <w:spacing w:before="0" w:after="0"/>
        <w:jc w:val="center"/>
        <w:rPr>
          <w:rStyle w:val="rvts15"/>
          <w:b/>
          <w:lang w:val="uk-UA"/>
        </w:rPr>
      </w:pPr>
      <w:r w:rsidRPr="00782E62">
        <w:rPr>
          <w:rStyle w:val="rvts15"/>
          <w:b/>
          <w:sz w:val="27"/>
          <w:szCs w:val="27"/>
          <w:lang w:val="uk-UA"/>
        </w:rPr>
        <w:t>УМОВИ</w:t>
      </w:r>
      <w:r>
        <w:rPr>
          <w:b/>
          <w:sz w:val="27"/>
          <w:szCs w:val="27"/>
          <w:lang w:val="uk-UA"/>
        </w:rPr>
        <w:br/>
      </w:r>
      <w:r w:rsidRPr="00C20040">
        <w:rPr>
          <w:rStyle w:val="rvts15"/>
          <w:b/>
          <w:sz w:val="27"/>
          <w:szCs w:val="27"/>
          <w:lang w:val="uk-UA"/>
        </w:rPr>
        <w:t>проведення конкурсу на зайняття вакантної посади державної служби категорії «Б» -</w:t>
      </w:r>
      <w:r>
        <w:rPr>
          <w:rStyle w:val="rvts15"/>
          <w:b/>
          <w:sz w:val="27"/>
          <w:szCs w:val="27"/>
          <w:lang w:val="uk-UA"/>
        </w:rPr>
        <w:t xml:space="preserve"> начальника</w:t>
      </w:r>
      <w:r w:rsidRPr="00C20040">
        <w:rPr>
          <w:rStyle w:val="rvts15"/>
          <w:b/>
          <w:sz w:val="27"/>
          <w:szCs w:val="27"/>
          <w:lang w:val="uk-UA"/>
        </w:rPr>
        <w:t xml:space="preserve"> відділу розвитку сільської місцевості, соціальної інфраструктури села, функціонування аграрного ринку економічного аналізу та фінансово-кредитного забезпечення </w:t>
      </w:r>
      <w:r>
        <w:rPr>
          <w:rStyle w:val="rvts15"/>
          <w:b/>
          <w:sz w:val="27"/>
          <w:szCs w:val="27"/>
          <w:lang w:val="uk-UA"/>
        </w:rPr>
        <w:t xml:space="preserve">управління агропромислового розвитку </w:t>
      </w:r>
      <w:r w:rsidRPr="00C20040">
        <w:rPr>
          <w:rStyle w:val="rvts15"/>
          <w:b/>
          <w:sz w:val="27"/>
          <w:szCs w:val="27"/>
          <w:lang w:val="uk-UA"/>
        </w:rPr>
        <w:t>Тульчинської райдержадміністрації Вінницької області</w:t>
      </w:r>
    </w:p>
    <w:tbl>
      <w:tblPr>
        <w:tblW w:w="9757" w:type="dxa"/>
        <w:tblLayout w:type="fixed"/>
        <w:tblCellMar>
          <w:top w:w="15" w:type="dxa"/>
          <w:left w:w="15" w:type="dxa"/>
          <w:bottom w:w="15" w:type="dxa"/>
          <w:right w:w="15" w:type="dxa"/>
        </w:tblCellMar>
        <w:tblLook w:val="0000"/>
      </w:tblPr>
      <w:tblGrid>
        <w:gridCol w:w="571"/>
        <w:gridCol w:w="3777"/>
        <w:gridCol w:w="62"/>
        <w:gridCol w:w="5347"/>
      </w:tblGrid>
      <w:tr w:rsidR="00307757" w:rsidRPr="005413DC" w:rsidTr="00CA3D21">
        <w:tc>
          <w:tcPr>
            <w:tcW w:w="9757" w:type="dxa"/>
            <w:gridSpan w:val="4"/>
            <w:vAlign w:val="center"/>
          </w:tcPr>
          <w:p w:rsidR="00307757" w:rsidRPr="007F33A4" w:rsidRDefault="00307757" w:rsidP="00CA3D21">
            <w:pPr>
              <w:pStyle w:val="rvps12"/>
              <w:jc w:val="center"/>
              <w:rPr>
                <w:sz w:val="27"/>
                <w:szCs w:val="27"/>
                <w:lang w:val="uk-UA"/>
              </w:rPr>
            </w:pPr>
            <w:r>
              <w:rPr>
                <w:sz w:val="27"/>
                <w:szCs w:val="27"/>
                <w:lang w:val="uk-UA"/>
              </w:rPr>
              <w:t>ЗАГАЛЬНІ УМОВИ</w:t>
            </w:r>
          </w:p>
          <w:tbl>
            <w:tblPr>
              <w:tblW w:w="0" w:type="auto"/>
              <w:tblLayout w:type="fixed"/>
              <w:tblLook w:val="0000"/>
            </w:tblPr>
            <w:tblGrid>
              <w:gridCol w:w="3823"/>
              <w:gridCol w:w="5821"/>
            </w:tblGrid>
            <w:tr w:rsidR="00307757" w:rsidRPr="00D9738D"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rFonts w:cs="Liberation Serif"/>
                      <w:kern w:val="1"/>
                      <w:sz w:val="27"/>
                      <w:szCs w:val="27"/>
                      <w:lang w:val="uk-UA"/>
                    </w:rPr>
                  </w:pPr>
                  <w:r w:rsidRPr="00EB4FE3">
                    <w:rPr>
                      <w:sz w:val="27"/>
                      <w:szCs w:val="27"/>
                      <w:lang w:val="uk-UA"/>
                    </w:rPr>
                    <w:t>Посадові обов’язки:</w:t>
                  </w:r>
                </w:p>
              </w:tc>
              <w:tc>
                <w:tcPr>
                  <w:tcW w:w="5821" w:type="dxa"/>
                  <w:tcBorders>
                    <w:top w:val="single" w:sz="4" w:space="0" w:color="000000"/>
                    <w:left w:val="single" w:sz="4" w:space="0" w:color="000000"/>
                    <w:bottom w:val="single" w:sz="4" w:space="0" w:color="000000"/>
                    <w:right w:val="single" w:sz="4" w:space="0" w:color="000000"/>
                  </w:tcBorders>
                </w:tcPr>
                <w:p w:rsidR="00307757" w:rsidRPr="00077D07" w:rsidRDefault="00307757" w:rsidP="00B06C89">
                  <w:pPr>
                    <w:suppressAutoHyphens/>
                    <w:ind w:left="33" w:firstLine="284"/>
                    <w:jc w:val="both"/>
                    <w:rPr>
                      <w:sz w:val="27"/>
                      <w:szCs w:val="27"/>
                      <w:lang w:val="uk-UA"/>
                    </w:rPr>
                  </w:pPr>
                  <w:r w:rsidRPr="00077D07">
                    <w:rPr>
                      <w:sz w:val="27"/>
                      <w:szCs w:val="27"/>
                      <w:lang w:val="uk-UA"/>
                    </w:rPr>
                    <w:t>1. Здійснює керівництво діяльністю відділу розвитку сільської місцевості та соціальної інфраструктури села, функціонування аграрного ринку, економічного аналізу та фінансово-кредитного забезпечення управління агропромислового розвитку у складі управління, розподіляє обов’язки між підлеглими працівниками, очолює та контролює їх роботу;</w:t>
                  </w:r>
                </w:p>
                <w:p w:rsidR="00307757" w:rsidRPr="00077D07" w:rsidRDefault="00307757" w:rsidP="00B06C89">
                  <w:pPr>
                    <w:suppressAutoHyphens/>
                    <w:ind w:left="33" w:firstLine="284"/>
                    <w:jc w:val="both"/>
                    <w:rPr>
                      <w:sz w:val="27"/>
                      <w:szCs w:val="27"/>
                      <w:lang w:val="uk-UA"/>
                    </w:rPr>
                  </w:pPr>
                  <w:r w:rsidRPr="00077D07">
                    <w:rPr>
                      <w:sz w:val="27"/>
                      <w:szCs w:val="27"/>
                      <w:lang w:val="uk-UA"/>
                    </w:rPr>
                    <w:t>2.Забезпечує виконання покладених на відділ завдань щодо реалізації аграрної політики в галузі соціальної інфраструктури села, функціонування аграрного ринку та економічного аналізу;</w:t>
                  </w:r>
                </w:p>
                <w:p w:rsidR="00307757" w:rsidRPr="00077D07" w:rsidRDefault="00307757" w:rsidP="00B06C89">
                  <w:pPr>
                    <w:suppressAutoHyphens/>
                    <w:ind w:left="33" w:firstLine="284"/>
                    <w:jc w:val="both"/>
                    <w:rPr>
                      <w:sz w:val="27"/>
                      <w:szCs w:val="27"/>
                      <w:lang w:val="uk-UA"/>
                    </w:rPr>
                  </w:pPr>
                  <w:r w:rsidRPr="00077D07">
                    <w:rPr>
                      <w:sz w:val="27"/>
                      <w:szCs w:val="27"/>
                      <w:lang w:val="uk-UA"/>
                    </w:rPr>
                    <w:t>3.Готує у межах своєї компетентності відповідні розпорядження, організовує та контролює їх виконання. Організовує, відповідно до функціональних завдань, покладених на відділ, розробку проектів програм, аналітичних матеріалів, комплексних заходів, пропозицій тощо;</w:t>
                  </w:r>
                </w:p>
                <w:p w:rsidR="00307757" w:rsidRPr="00077D07" w:rsidRDefault="00307757" w:rsidP="00B06C89">
                  <w:pPr>
                    <w:suppressAutoHyphens/>
                    <w:ind w:left="33" w:firstLine="284"/>
                    <w:jc w:val="both"/>
                    <w:rPr>
                      <w:sz w:val="27"/>
                      <w:szCs w:val="27"/>
                      <w:lang w:val="uk-UA"/>
                    </w:rPr>
                  </w:pPr>
                  <w:r>
                    <w:rPr>
                      <w:sz w:val="27"/>
                      <w:szCs w:val="27"/>
                      <w:lang w:val="uk-UA"/>
                    </w:rPr>
                    <w:t>4</w:t>
                  </w:r>
                  <w:r w:rsidRPr="00077D07">
                    <w:rPr>
                      <w:sz w:val="27"/>
                      <w:szCs w:val="27"/>
                      <w:lang w:val="uk-UA"/>
                    </w:rPr>
                    <w:t>.Контролює у межах своєї компетенції дотримання на підпорядкованих підприємствах та організаціях чинного законодавства, рішень Тульчинської державної адміністрації, спрямованих на розвиток галузі агропромислового комплексу;</w:t>
                  </w:r>
                </w:p>
                <w:p w:rsidR="00307757" w:rsidRPr="00077D07" w:rsidRDefault="00307757" w:rsidP="00B06C89">
                  <w:pPr>
                    <w:suppressAutoHyphens/>
                    <w:ind w:left="33" w:firstLine="284"/>
                    <w:jc w:val="both"/>
                    <w:rPr>
                      <w:sz w:val="27"/>
                      <w:szCs w:val="27"/>
                      <w:lang w:val="uk-UA"/>
                    </w:rPr>
                  </w:pPr>
                  <w:r>
                    <w:rPr>
                      <w:sz w:val="27"/>
                      <w:szCs w:val="27"/>
                      <w:lang w:val="uk-UA"/>
                    </w:rPr>
                    <w:t>5</w:t>
                  </w:r>
                  <w:r w:rsidRPr="00077D07">
                    <w:rPr>
                      <w:sz w:val="27"/>
                      <w:szCs w:val="27"/>
                      <w:lang w:val="uk-UA"/>
                    </w:rPr>
                    <w:t>.Співпрацює з різними органами виконавчої влади при виконанні покладених на відділ завдань, керуючись чинним законодавством. Організовує, регулює та контролює своєчасний та якісний розгляд працівниками відділу звернень від органів виконавчої влади, громадських об’єднань, підприємств, установ та організацій, громадян з напрямку діяльності відділу, а також готує за ними проекти відповідних рішень;</w:t>
                  </w:r>
                </w:p>
                <w:p w:rsidR="00307757" w:rsidRPr="00077D07" w:rsidRDefault="00307757" w:rsidP="00B06C89">
                  <w:pPr>
                    <w:suppressAutoHyphens/>
                    <w:ind w:left="33" w:firstLine="284"/>
                    <w:jc w:val="both"/>
                    <w:rPr>
                      <w:sz w:val="27"/>
                      <w:szCs w:val="27"/>
                      <w:lang w:val="uk-UA"/>
                    </w:rPr>
                  </w:pPr>
                  <w:r>
                    <w:rPr>
                      <w:sz w:val="27"/>
                      <w:szCs w:val="27"/>
                      <w:lang w:val="uk-UA"/>
                    </w:rPr>
                    <w:t>6</w:t>
                  </w:r>
                  <w:r w:rsidRPr="00077D07">
                    <w:rPr>
                      <w:sz w:val="27"/>
                      <w:szCs w:val="27"/>
                      <w:lang w:val="uk-UA"/>
                    </w:rPr>
                    <w:t>.Приймає участь у розробленні і здійсненні заходів щодо врегулювання загальних і майнових відносин в агропромисловому комплексі, створення ефективних форм господарювання на засадах приватної власності на землю і майно;</w:t>
                  </w:r>
                </w:p>
                <w:p w:rsidR="00307757" w:rsidRPr="00077D07" w:rsidRDefault="00307757" w:rsidP="00B06C89">
                  <w:pPr>
                    <w:suppressAutoHyphens/>
                    <w:ind w:left="33" w:firstLine="284"/>
                    <w:jc w:val="both"/>
                    <w:rPr>
                      <w:sz w:val="27"/>
                      <w:szCs w:val="27"/>
                      <w:lang w:val="uk-UA"/>
                    </w:rPr>
                  </w:pPr>
                  <w:r>
                    <w:rPr>
                      <w:sz w:val="27"/>
                      <w:szCs w:val="27"/>
                      <w:lang w:val="uk-UA"/>
                    </w:rPr>
                    <w:t>7</w:t>
                  </w:r>
                  <w:r w:rsidRPr="00077D07">
                    <w:rPr>
                      <w:sz w:val="27"/>
                      <w:szCs w:val="27"/>
                      <w:lang w:val="uk-UA"/>
                    </w:rPr>
                    <w:t>.Аналізує стан розвитку галузей агропромислового виробництва та готує пропозиції до проектів економічного, соціального розвитку особисто-селянських господарств району;</w:t>
                  </w:r>
                </w:p>
                <w:p w:rsidR="00307757" w:rsidRPr="00077D07" w:rsidRDefault="00307757" w:rsidP="00B06C89">
                  <w:pPr>
                    <w:suppressAutoHyphens/>
                    <w:ind w:left="33" w:firstLine="284"/>
                    <w:jc w:val="both"/>
                    <w:rPr>
                      <w:sz w:val="27"/>
                      <w:szCs w:val="27"/>
                      <w:lang w:val="uk-UA"/>
                    </w:rPr>
                  </w:pPr>
                  <w:r>
                    <w:rPr>
                      <w:sz w:val="27"/>
                      <w:szCs w:val="27"/>
                      <w:lang w:val="uk-UA"/>
                    </w:rPr>
                    <w:t>8</w:t>
                  </w:r>
                  <w:r w:rsidRPr="00077D07">
                    <w:rPr>
                      <w:sz w:val="27"/>
                      <w:szCs w:val="27"/>
                      <w:lang w:val="uk-UA"/>
                    </w:rPr>
                    <w:t>.Сприяє формуванню інфраструктури аграрного ринку та адаптації товаровиробників до умов конкурентного середови</w:t>
                  </w:r>
                  <w:r>
                    <w:rPr>
                      <w:sz w:val="27"/>
                      <w:szCs w:val="27"/>
                      <w:lang w:val="uk-UA"/>
                    </w:rPr>
                    <w:t>ща, створення молокоприймальних п</w:t>
                  </w:r>
                  <w:r w:rsidRPr="00077D07">
                    <w:rPr>
                      <w:sz w:val="27"/>
                      <w:szCs w:val="27"/>
                      <w:lang w:val="uk-UA"/>
                    </w:rPr>
                    <w:t>унктів,</w:t>
                  </w:r>
                  <w:r>
                    <w:rPr>
                      <w:sz w:val="27"/>
                      <w:szCs w:val="27"/>
                      <w:lang w:val="uk-UA"/>
                    </w:rPr>
                    <w:t xml:space="preserve"> </w:t>
                  </w:r>
                  <w:r w:rsidRPr="00077D07">
                    <w:rPr>
                      <w:sz w:val="27"/>
                      <w:szCs w:val="27"/>
                      <w:lang w:val="uk-UA"/>
                    </w:rPr>
                    <w:t>сільськогосподарських обслуговуючих кооперативів, комунальних господарств, малих форм підприємництва у сільській місцевості, в тому числі фермерських і особистих селянських господарств.</w:t>
                  </w:r>
                </w:p>
                <w:p w:rsidR="00307757" w:rsidRPr="00077D07" w:rsidRDefault="00307757" w:rsidP="00B06C89">
                  <w:pPr>
                    <w:suppressAutoHyphens/>
                    <w:ind w:left="33" w:firstLine="284"/>
                    <w:jc w:val="both"/>
                    <w:rPr>
                      <w:sz w:val="27"/>
                      <w:szCs w:val="27"/>
                      <w:lang w:val="uk-UA"/>
                    </w:rPr>
                  </w:pPr>
                  <w:r>
                    <w:rPr>
                      <w:sz w:val="27"/>
                      <w:szCs w:val="27"/>
                      <w:lang w:val="uk-UA"/>
                    </w:rPr>
                    <w:t>9</w:t>
                  </w:r>
                  <w:r w:rsidRPr="00077D07">
                    <w:rPr>
                      <w:sz w:val="27"/>
                      <w:szCs w:val="27"/>
                      <w:lang w:val="uk-UA"/>
                    </w:rPr>
                    <w:t>.Проводить моніторинг цін на сільськогосподарську продукцію на агропродовольчих ринках Тульчинського району;</w:t>
                  </w:r>
                </w:p>
                <w:p w:rsidR="00307757" w:rsidRPr="00077D07" w:rsidRDefault="00307757" w:rsidP="00B06C89">
                  <w:pPr>
                    <w:suppressAutoHyphens/>
                    <w:ind w:left="33" w:firstLine="284"/>
                    <w:jc w:val="both"/>
                    <w:rPr>
                      <w:sz w:val="27"/>
                      <w:szCs w:val="27"/>
                      <w:lang w:val="uk-UA"/>
                    </w:rPr>
                  </w:pPr>
                  <w:r w:rsidRPr="00077D07">
                    <w:rPr>
                      <w:sz w:val="27"/>
                      <w:szCs w:val="27"/>
                      <w:lang w:val="uk-UA"/>
                    </w:rPr>
                    <w:t>1</w:t>
                  </w:r>
                  <w:r>
                    <w:rPr>
                      <w:sz w:val="27"/>
                      <w:szCs w:val="27"/>
                      <w:lang w:val="uk-UA"/>
                    </w:rPr>
                    <w:t>0</w:t>
                  </w:r>
                  <w:r w:rsidRPr="00077D07">
                    <w:rPr>
                      <w:sz w:val="27"/>
                      <w:szCs w:val="27"/>
                      <w:lang w:val="uk-UA"/>
                    </w:rPr>
                    <w:t>.Сприяє оптимізації територіального розміщення галузей агропромислового виробництва, їх концентрації та спеціалізації;</w:t>
                  </w:r>
                </w:p>
                <w:p w:rsidR="00307757" w:rsidRPr="00077D07" w:rsidRDefault="00307757" w:rsidP="00B06C89">
                  <w:pPr>
                    <w:suppressAutoHyphens/>
                    <w:ind w:left="33" w:firstLine="284"/>
                    <w:jc w:val="both"/>
                    <w:rPr>
                      <w:sz w:val="27"/>
                      <w:szCs w:val="27"/>
                      <w:lang w:val="uk-UA"/>
                    </w:rPr>
                  </w:pPr>
                  <w:r>
                    <w:rPr>
                      <w:sz w:val="27"/>
                      <w:szCs w:val="27"/>
                      <w:lang w:val="uk-UA"/>
                    </w:rPr>
                    <w:t>11</w:t>
                  </w:r>
                  <w:r w:rsidRPr="00077D07">
                    <w:rPr>
                      <w:sz w:val="27"/>
                      <w:szCs w:val="27"/>
                      <w:lang w:val="uk-UA"/>
                    </w:rPr>
                    <w:t>.Бере участь у вирішенні питань, пов’язаних з врегулюванням земельних і майнових відносин, збереженням меліоративних систем, та передачі їх об’єктів соцсфери і гідроспоруд на баланси сільських та селищних рад;</w:t>
                  </w:r>
                </w:p>
                <w:p w:rsidR="00307757" w:rsidRPr="00077D07" w:rsidRDefault="00307757" w:rsidP="00B06C89">
                  <w:pPr>
                    <w:suppressAutoHyphens/>
                    <w:ind w:left="33" w:firstLine="284"/>
                    <w:jc w:val="both"/>
                    <w:rPr>
                      <w:sz w:val="27"/>
                      <w:szCs w:val="27"/>
                      <w:lang w:val="uk-UA"/>
                    </w:rPr>
                  </w:pPr>
                  <w:r>
                    <w:rPr>
                      <w:sz w:val="27"/>
                      <w:szCs w:val="27"/>
                      <w:lang w:val="uk-UA"/>
                    </w:rPr>
                    <w:t>12</w:t>
                  </w:r>
                  <w:r w:rsidRPr="00077D07">
                    <w:rPr>
                      <w:sz w:val="27"/>
                      <w:szCs w:val="27"/>
                      <w:lang w:val="uk-UA"/>
                    </w:rPr>
                    <w:t>.Бере участь у реалізації державної політики у сфері зайнятості населення, нарахування та розрахунків за оренду земельних і майнових паїв;</w:t>
                  </w:r>
                </w:p>
                <w:p w:rsidR="00307757" w:rsidRPr="00077D07" w:rsidRDefault="00307757" w:rsidP="00B06C89">
                  <w:pPr>
                    <w:suppressAutoHyphens/>
                    <w:ind w:left="33" w:firstLine="284"/>
                    <w:jc w:val="both"/>
                    <w:rPr>
                      <w:sz w:val="27"/>
                      <w:szCs w:val="27"/>
                      <w:lang w:val="uk-UA"/>
                    </w:rPr>
                  </w:pPr>
                  <w:r>
                    <w:rPr>
                      <w:sz w:val="27"/>
                      <w:szCs w:val="27"/>
                      <w:lang w:val="uk-UA"/>
                    </w:rPr>
                    <w:t>13</w:t>
                  </w:r>
                  <w:r w:rsidRPr="00077D07">
                    <w:rPr>
                      <w:sz w:val="27"/>
                      <w:szCs w:val="27"/>
                      <w:lang w:val="uk-UA"/>
                    </w:rPr>
                    <w:t>.Створює належні умови для формування дорадчої служби, вносить пропозиції до проекту розподілу районного бюджету в частині фінансування соціально-спрямованих дорадчих послуг та програм;</w:t>
                  </w:r>
                </w:p>
                <w:p w:rsidR="00307757" w:rsidRPr="00077D07" w:rsidRDefault="00307757" w:rsidP="0039450B">
                  <w:pPr>
                    <w:suppressAutoHyphens/>
                    <w:ind w:left="33" w:firstLine="284"/>
                    <w:jc w:val="both"/>
                    <w:rPr>
                      <w:sz w:val="27"/>
                      <w:szCs w:val="27"/>
                      <w:lang w:val="uk-UA"/>
                    </w:rPr>
                  </w:pPr>
                  <w:r w:rsidRPr="00077D07">
                    <w:rPr>
                      <w:sz w:val="27"/>
                      <w:szCs w:val="27"/>
                      <w:lang w:val="uk-UA"/>
                    </w:rPr>
                    <w:t>1</w:t>
                  </w:r>
                  <w:r>
                    <w:rPr>
                      <w:sz w:val="27"/>
                      <w:szCs w:val="27"/>
                      <w:lang w:val="uk-UA"/>
                    </w:rPr>
                    <w:t>4</w:t>
                  </w:r>
                  <w:r w:rsidRPr="00077D07">
                    <w:rPr>
                      <w:sz w:val="27"/>
                      <w:szCs w:val="27"/>
                      <w:lang w:val="uk-UA"/>
                    </w:rPr>
                    <w:t>. Виконує інші функції, передбачені посадовою інструкцією та положенням про відділ.</w:t>
                  </w:r>
                </w:p>
                <w:p w:rsidR="00307757" w:rsidRPr="00752518" w:rsidRDefault="00307757" w:rsidP="00D44089">
                  <w:pPr>
                    <w:jc w:val="both"/>
                    <w:rPr>
                      <w:sz w:val="27"/>
                      <w:szCs w:val="27"/>
                      <w:lang w:val="uk-UA"/>
                    </w:rPr>
                  </w:pPr>
                </w:p>
              </w:tc>
            </w:tr>
            <w:tr w:rsidR="00307757" w:rsidRPr="003045A3"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sz w:val="27"/>
                      <w:szCs w:val="27"/>
                      <w:lang w:val="uk-UA"/>
                    </w:rPr>
                  </w:pPr>
                  <w:r w:rsidRPr="0007127F">
                    <w:rPr>
                      <w:sz w:val="27"/>
                      <w:szCs w:val="27"/>
                      <w:lang w:val="uk-UA"/>
                    </w:rPr>
                    <w:t>Умови оплати праці:</w:t>
                  </w:r>
                </w:p>
              </w:tc>
              <w:tc>
                <w:tcPr>
                  <w:tcW w:w="5821" w:type="dxa"/>
                  <w:tcBorders>
                    <w:top w:val="single" w:sz="4" w:space="0" w:color="000000"/>
                    <w:left w:val="single" w:sz="4" w:space="0" w:color="000000"/>
                    <w:bottom w:val="single" w:sz="4" w:space="0" w:color="000000"/>
                    <w:right w:val="single" w:sz="4" w:space="0" w:color="000000"/>
                  </w:tcBorders>
                </w:tcPr>
                <w:p w:rsidR="00307757" w:rsidRPr="00F030AB" w:rsidRDefault="00307757" w:rsidP="00CA3D21">
                  <w:pPr>
                    <w:pStyle w:val="rvps12"/>
                    <w:jc w:val="both"/>
                    <w:rPr>
                      <w:sz w:val="27"/>
                      <w:szCs w:val="27"/>
                      <w:lang w:val="uk-UA"/>
                    </w:rPr>
                  </w:pPr>
                  <w:r>
                    <w:t xml:space="preserve">Посадовий оклад – </w:t>
                  </w:r>
                  <w:r>
                    <w:rPr>
                      <w:lang w:val="uk-UA"/>
                    </w:rPr>
                    <w:t>40</w:t>
                  </w:r>
                  <w:r w:rsidRPr="00267C3D">
                    <w:t>00 грн., надбавка за вислугу років, надбавка за ранг державного службовця</w:t>
                  </w:r>
                </w:p>
              </w:tc>
            </w:tr>
            <w:tr w:rsidR="00307757" w:rsidRPr="0007127F"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sz w:val="27"/>
                      <w:szCs w:val="27"/>
                      <w:lang w:val="uk-UA"/>
                    </w:rPr>
                  </w:pPr>
                  <w:r w:rsidRPr="00CF0950">
                    <w:rPr>
                      <w:sz w:val="27"/>
                      <w:szCs w:val="27"/>
                      <w:lang w:val="uk-UA"/>
                    </w:rPr>
                    <w:t>Інформація про строковість чи безстроковість призначення на посаду:</w:t>
                  </w:r>
                </w:p>
              </w:tc>
              <w:tc>
                <w:tcPr>
                  <w:tcW w:w="5821" w:type="dxa"/>
                  <w:tcBorders>
                    <w:top w:val="single" w:sz="4" w:space="0" w:color="000000"/>
                    <w:left w:val="single" w:sz="4" w:space="0" w:color="000000"/>
                    <w:bottom w:val="single" w:sz="4" w:space="0" w:color="000000"/>
                    <w:right w:val="single" w:sz="4" w:space="0" w:color="000000"/>
                  </w:tcBorders>
                </w:tcPr>
                <w:p w:rsidR="00307757" w:rsidRPr="0007127F" w:rsidRDefault="00307757" w:rsidP="00CA3D21">
                  <w:pPr>
                    <w:pStyle w:val="rvps12"/>
                    <w:rPr>
                      <w:sz w:val="27"/>
                      <w:szCs w:val="27"/>
                    </w:rPr>
                  </w:pPr>
                  <w:r w:rsidRPr="0007127F">
                    <w:rPr>
                      <w:sz w:val="27"/>
                      <w:szCs w:val="27"/>
                      <w:lang w:val="uk-UA"/>
                    </w:rPr>
                    <w:t>Безстроков</w:t>
                  </w:r>
                  <w:r>
                    <w:rPr>
                      <w:sz w:val="27"/>
                      <w:szCs w:val="27"/>
                      <w:lang w:val="uk-UA"/>
                    </w:rPr>
                    <w:t>о</w:t>
                  </w:r>
                </w:p>
              </w:tc>
            </w:tr>
            <w:tr w:rsidR="00307757" w:rsidRPr="0007127F"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sz w:val="27"/>
                      <w:szCs w:val="27"/>
                      <w:lang w:val="uk-UA"/>
                    </w:rPr>
                  </w:pPr>
                  <w:r w:rsidRPr="0007127F">
                    <w:rPr>
                      <w:sz w:val="27"/>
                      <w:szCs w:val="27"/>
                      <w:lang w:val="uk-UA"/>
                    </w:rPr>
                    <w:t>Перелік документів, необхідних для участі в конкур</w:t>
                  </w:r>
                  <w:bookmarkStart w:id="0" w:name="_GoBack"/>
                  <w:bookmarkEnd w:id="0"/>
                  <w:r w:rsidRPr="0007127F">
                    <w:rPr>
                      <w:sz w:val="27"/>
                      <w:szCs w:val="27"/>
                      <w:lang w:val="uk-UA"/>
                    </w:rPr>
                    <w:t>сі, та строк їх подання:</w:t>
                  </w:r>
                </w:p>
              </w:tc>
              <w:tc>
                <w:tcPr>
                  <w:tcW w:w="5821" w:type="dxa"/>
                  <w:tcBorders>
                    <w:top w:val="single" w:sz="4" w:space="0" w:color="000000"/>
                    <w:left w:val="single" w:sz="4" w:space="0" w:color="000000"/>
                    <w:bottom w:val="single" w:sz="4" w:space="0" w:color="000000"/>
                    <w:right w:val="single" w:sz="4" w:space="0" w:color="000000"/>
                  </w:tcBorders>
                </w:tcPr>
                <w:p w:rsidR="00307757" w:rsidRPr="0007127F" w:rsidRDefault="00307757" w:rsidP="00CA3D21">
                  <w:pPr>
                    <w:pStyle w:val="rvps2"/>
                    <w:spacing w:before="0" w:after="0"/>
                    <w:jc w:val="both"/>
                    <w:rPr>
                      <w:sz w:val="27"/>
                      <w:szCs w:val="27"/>
                      <w:lang w:val="uk-UA"/>
                    </w:rPr>
                  </w:pPr>
                  <w:r w:rsidRPr="0007127F">
                    <w:rPr>
                      <w:sz w:val="27"/>
                      <w:szCs w:val="27"/>
                      <w:lang w:val="uk-UA"/>
                    </w:rPr>
                    <w:t>1. Копія паспорта громадянина України.</w:t>
                  </w:r>
                </w:p>
                <w:p w:rsidR="00307757" w:rsidRPr="0007127F" w:rsidRDefault="00307757" w:rsidP="00CA3D21">
                  <w:pPr>
                    <w:pStyle w:val="rvps2"/>
                    <w:spacing w:before="0" w:after="0"/>
                    <w:jc w:val="both"/>
                    <w:rPr>
                      <w:sz w:val="27"/>
                      <w:szCs w:val="27"/>
                      <w:lang w:val="uk-UA"/>
                    </w:rPr>
                  </w:pPr>
                  <w:r w:rsidRPr="0007127F">
                    <w:rPr>
                      <w:sz w:val="27"/>
                      <w:szCs w:val="27"/>
                      <w:lang w:val="uk-UA"/>
                    </w:rPr>
                    <w:t>2. Письмова заява про участь у конкурсі</w:t>
                  </w:r>
                  <w:r>
                    <w:rPr>
                      <w:sz w:val="27"/>
                      <w:szCs w:val="27"/>
                      <w:lang w:val="uk-UA"/>
                    </w:rPr>
                    <w:t xml:space="preserve"> за встановленою формою</w:t>
                  </w:r>
                  <w:r w:rsidRPr="0007127F">
                    <w:rPr>
                      <w:sz w:val="27"/>
                      <w:szCs w:val="27"/>
                      <w:lang w:val="uk-UA"/>
                    </w:rPr>
                    <w:t xml:space="preserve"> із зазначенням основних мотивів щодо зайняття посади державної служби, до якої додається резюме у довільній формі.</w:t>
                  </w:r>
                </w:p>
                <w:p w:rsidR="00307757" w:rsidRPr="0007127F" w:rsidRDefault="00307757" w:rsidP="00CA3D21">
                  <w:pPr>
                    <w:pStyle w:val="rvps2"/>
                    <w:spacing w:before="0" w:after="0"/>
                    <w:jc w:val="both"/>
                    <w:rPr>
                      <w:sz w:val="27"/>
                      <w:szCs w:val="27"/>
                      <w:lang w:val="uk-UA"/>
                    </w:rPr>
                  </w:pPr>
                  <w:r w:rsidRPr="0007127F">
                    <w:rPr>
                      <w:sz w:val="27"/>
                      <w:szCs w:val="27"/>
                      <w:lang w:val="uk-UA"/>
                    </w:rPr>
                    <w:t>3. Письмова заява, в якій повідомляється, що до</w:t>
                  </w:r>
                  <w:r>
                    <w:rPr>
                      <w:sz w:val="27"/>
                      <w:szCs w:val="27"/>
                      <w:lang w:val="uk-UA"/>
                    </w:rPr>
                    <w:t xml:space="preserve"> особи н</w:t>
                  </w:r>
                  <w:r w:rsidRPr="0007127F">
                    <w:rPr>
                      <w:sz w:val="27"/>
                      <w:szCs w:val="27"/>
                      <w:lang w:val="uk-UA"/>
                    </w:rPr>
                    <w:t xml:space="preserve">е застосовуються заборони, визначені </w:t>
                  </w:r>
                  <w:hyperlink r:id="rId7" w:anchor="_blank" w:history="1">
                    <w:r w:rsidRPr="00773CA3">
                      <w:rPr>
                        <w:rStyle w:val="Hyperlink"/>
                        <w:color w:val="auto"/>
                        <w:sz w:val="27"/>
                        <w:szCs w:val="27"/>
                        <w:lang w:val="uk-UA"/>
                      </w:rPr>
                      <w:t>частиною третьою</w:t>
                    </w:r>
                  </w:hyperlink>
                  <w:r w:rsidRPr="0007127F">
                    <w:rPr>
                      <w:sz w:val="27"/>
                      <w:szCs w:val="27"/>
                      <w:lang w:val="uk-UA"/>
                    </w:rPr>
                    <w:t xml:space="preserve"> або </w:t>
                  </w:r>
                  <w:hyperlink r:id="rId8" w:anchor="_blank" w:history="1">
                    <w:r w:rsidRPr="00773CA3">
                      <w:rPr>
                        <w:rStyle w:val="Hyperlink"/>
                        <w:color w:val="auto"/>
                        <w:sz w:val="27"/>
                        <w:szCs w:val="27"/>
                        <w:lang w:val="uk-UA"/>
                      </w:rPr>
                      <w:t>четвертою</w:t>
                    </w:r>
                  </w:hyperlink>
                  <w:r>
                    <w:rPr>
                      <w:sz w:val="27"/>
                      <w:szCs w:val="27"/>
                      <w:lang w:val="uk-UA"/>
                    </w:rPr>
                    <w:t xml:space="preserve"> статті 1 Закону України «Про очищення влади»</w:t>
                  </w:r>
                  <w:r w:rsidRPr="0007127F">
                    <w:rPr>
                      <w:sz w:val="27"/>
                      <w:szCs w:val="27"/>
                      <w:lang w:val="uk-UA"/>
                    </w:rPr>
                    <w:t xml:space="preserve">, та надає згоду на проходження перевірки та на оприлюднення відомостей стосовно </w:t>
                  </w:r>
                  <w:r w:rsidRPr="007E3F8C">
                    <w:rPr>
                      <w:sz w:val="27"/>
                      <w:szCs w:val="27"/>
                      <w:lang w:val="uk-UA"/>
                    </w:rPr>
                    <w:t xml:space="preserve">неї </w:t>
                  </w:r>
                  <w:r w:rsidRPr="0007127F">
                    <w:rPr>
                      <w:sz w:val="27"/>
                      <w:szCs w:val="27"/>
                      <w:lang w:val="uk-UA"/>
                    </w:rPr>
                    <w:t>відповідно до зазначеного Закону.</w:t>
                  </w:r>
                </w:p>
                <w:p w:rsidR="00307757" w:rsidRDefault="00307757" w:rsidP="00CA3D21">
                  <w:pPr>
                    <w:pStyle w:val="rvps2"/>
                    <w:spacing w:before="0" w:after="0"/>
                    <w:jc w:val="both"/>
                    <w:rPr>
                      <w:sz w:val="27"/>
                      <w:szCs w:val="27"/>
                      <w:lang w:val="uk-UA"/>
                    </w:rPr>
                  </w:pPr>
                  <w:r w:rsidRPr="0007127F">
                    <w:rPr>
                      <w:sz w:val="27"/>
                      <w:szCs w:val="27"/>
                      <w:lang w:val="uk-UA"/>
                    </w:rPr>
                    <w:t>4. Копія (копії) документа (документів) про освіту.</w:t>
                  </w:r>
                </w:p>
                <w:p w:rsidR="00307757" w:rsidRPr="001F03A4" w:rsidRDefault="00307757" w:rsidP="00CA3D21">
                  <w:pPr>
                    <w:pStyle w:val="rvps2"/>
                    <w:spacing w:before="0" w:after="0"/>
                    <w:jc w:val="both"/>
                    <w:rPr>
                      <w:sz w:val="27"/>
                      <w:szCs w:val="27"/>
                      <w:lang w:val="uk-UA"/>
                    </w:rPr>
                  </w:pPr>
                  <w:r w:rsidRPr="001F03A4">
                    <w:rPr>
                      <w:sz w:val="27"/>
                      <w:szCs w:val="27"/>
                      <w:lang w:val="uk-UA"/>
                    </w:rPr>
                    <w:t xml:space="preserve">5. </w:t>
                  </w:r>
                  <w:r>
                    <w:rPr>
                      <w:sz w:val="27"/>
                      <w:szCs w:val="27"/>
                      <w:lang w:val="uk-UA"/>
                    </w:rPr>
                    <w:t>Оригінал п</w:t>
                  </w:r>
                  <w:r w:rsidRPr="001F03A4">
                    <w:rPr>
                      <w:sz w:val="27"/>
                      <w:szCs w:val="27"/>
                      <w:lang w:val="uk-UA"/>
                    </w:rPr>
                    <w:t>освідчення атестації щодо вільного володіння державною мовою.</w:t>
                  </w:r>
                </w:p>
                <w:p w:rsidR="00307757" w:rsidRDefault="00307757" w:rsidP="00CA3D21">
                  <w:pPr>
                    <w:pStyle w:val="rvps2"/>
                    <w:spacing w:before="0" w:after="0"/>
                    <w:jc w:val="both"/>
                    <w:rPr>
                      <w:sz w:val="27"/>
                      <w:szCs w:val="27"/>
                      <w:lang w:val="uk-UA"/>
                    </w:rPr>
                  </w:pPr>
                  <w:r>
                    <w:rPr>
                      <w:sz w:val="27"/>
                      <w:szCs w:val="27"/>
                      <w:lang w:val="uk-UA"/>
                    </w:rPr>
                    <w:t>6</w:t>
                  </w:r>
                  <w:r w:rsidRPr="0007127F">
                    <w:rPr>
                      <w:sz w:val="27"/>
                      <w:szCs w:val="27"/>
                      <w:lang w:val="uk-UA"/>
                    </w:rPr>
                    <w:t>. Заповнена особова картка</w:t>
                  </w:r>
                  <w:r>
                    <w:rPr>
                      <w:sz w:val="27"/>
                      <w:szCs w:val="27"/>
                      <w:lang w:val="uk-UA"/>
                    </w:rPr>
                    <w:t xml:space="preserve"> встановленого зразка.</w:t>
                  </w:r>
                </w:p>
                <w:p w:rsidR="00307757" w:rsidRDefault="00307757" w:rsidP="00CA3D21">
                  <w:pPr>
                    <w:pStyle w:val="rvps2"/>
                    <w:spacing w:before="0" w:after="0"/>
                    <w:jc w:val="both"/>
                    <w:rPr>
                      <w:sz w:val="27"/>
                      <w:szCs w:val="27"/>
                      <w:lang w:val="uk-UA"/>
                    </w:rPr>
                  </w:pPr>
                  <w:r>
                    <w:rPr>
                      <w:sz w:val="27"/>
                      <w:szCs w:val="27"/>
                      <w:lang w:val="uk-UA"/>
                    </w:rPr>
                    <w:t>7. </w:t>
                  </w:r>
                  <w:r w:rsidRPr="0007127F">
                    <w:rPr>
                      <w:sz w:val="27"/>
                      <w:szCs w:val="27"/>
                      <w:lang w:val="uk-UA"/>
                    </w:rPr>
                    <w:t>Декларація особи, уповноваженої на виконання функцій держави або місц</w:t>
                  </w:r>
                  <w:r>
                    <w:rPr>
                      <w:sz w:val="27"/>
                      <w:szCs w:val="27"/>
                      <w:lang w:val="uk-UA"/>
                    </w:rPr>
                    <w:t>евого самоврядування, за минулий рік</w:t>
                  </w:r>
                  <w:r w:rsidRPr="0007127F">
                    <w:rPr>
                      <w:sz w:val="27"/>
                      <w:szCs w:val="27"/>
                      <w:lang w:val="uk-UA"/>
                    </w:rPr>
                    <w:t>.</w:t>
                  </w:r>
                </w:p>
                <w:p w:rsidR="00307757" w:rsidRPr="0007127F" w:rsidRDefault="00307757" w:rsidP="00566B30">
                  <w:pPr>
                    <w:jc w:val="both"/>
                    <w:rPr>
                      <w:sz w:val="27"/>
                      <w:szCs w:val="27"/>
                    </w:rPr>
                  </w:pPr>
                  <w:r w:rsidRPr="0007127F">
                    <w:rPr>
                      <w:sz w:val="27"/>
                      <w:szCs w:val="27"/>
                      <w:lang w:val="uk-UA"/>
                    </w:rPr>
                    <w:t xml:space="preserve">Термін прийняття документів </w:t>
                  </w:r>
                  <w:r w:rsidRPr="008367D1">
                    <w:rPr>
                      <w:b/>
                      <w:sz w:val="27"/>
                      <w:szCs w:val="27"/>
                      <w:lang w:val="uk-UA"/>
                    </w:rPr>
                    <w:t>15</w:t>
                  </w:r>
                  <w:r>
                    <w:rPr>
                      <w:sz w:val="27"/>
                      <w:szCs w:val="27"/>
                      <w:lang w:val="uk-UA"/>
                    </w:rPr>
                    <w:t xml:space="preserve"> </w:t>
                  </w:r>
                  <w:r>
                    <w:rPr>
                      <w:rStyle w:val="Strong"/>
                      <w:bCs/>
                      <w:sz w:val="27"/>
                      <w:szCs w:val="27"/>
                      <w:lang w:val="uk-UA"/>
                    </w:rPr>
                    <w:t>календарних</w:t>
                  </w:r>
                  <w:r w:rsidRPr="0007127F">
                    <w:rPr>
                      <w:rStyle w:val="Strong"/>
                      <w:bCs/>
                      <w:sz w:val="27"/>
                      <w:szCs w:val="27"/>
                      <w:lang w:val="uk-UA"/>
                    </w:rPr>
                    <w:t xml:space="preserve"> д</w:t>
                  </w:r>
                  <w:r>
                    <w:rPr>
                      <w:rStyle w:val="Strong"/>
                      <w:bCs/>
                      <w:sz w:val="27"/>
                      <w:szCs w:val="27"/>
                      <w:lang w:val="uk-UA"/>
                    </w:rPr>
                    <w:t>нів</w:t>
                  </w:r>
                  <w:r w:rsidRPr="0007127F">
                    <w:rPr>
                      <w:sz w:val="27"/>
                      <w:szCs w:val="27"/>
                      <w:lang w:val="uk-UA"/>
                    </w:rPr>
                    <w:t xml:space="preserve"> з дня </w:t>
                  </w:r>
                  <w:r w:rsidRPr="00F030AB">
                    <w:rPr>
                      <w:sz w:val="27"/>
                      <w:szCs w:val="27"/>
                      <w:lang w:eastAsia="en-US"/>
                    </w:rPr>
                    <w:t xml:space="preserve">оприлюднення інформації про проведення конкурсу на офіційному сайті Національного агентства </w:t>
                  </w:r>
                  <w:r>
                    <w:rPr>
                      <w:sz w:val="27"/>
                      <w:szCs w:val="27"/>
                      <w:lang w:val="uk-UA" w:eastAsia="en-US"/>
                    </w:rPr>
                    <w:t xml:space="preserve">України </w:t>
                  </w:r>
                  <w:r w:rsidRPr="00F030AB">
                    <w:rPr>
                      <w:sz w:val="27"/>
                      <w:szCs w:val="27"/>
                      <w:lang w:eastAsia="en-US"/>
                    </w:rPr>
                    <w:t>з питань державної служби</w:t>
                  </w:r>
                  <w:r w:rsidRPr="00F030AB">
                    <w:rPr>
                      <w:sz w:val="27"/>
                      <w:szCs w:val="27"/>
                      <w:lang w:val="uk-UA"/>
                    </w:rPr>
                    <w:t xml:space="preserve"> </w:t>
                  </w:r>
                </w:p>
              </w:tc>
            </w:tr>
            <w:tr w:rsidR="00307757" w:rsidRPr="0007127F"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sz w:val="27"/>
                      <w:szCs w:val="27"/>
                      <w:lang w:val="uk-UA"/>
                    </w:rPr>
                  </w:pPr>
                  <w:r w:rsidRPr="0007127F">
                    <w:rPr>
                      <w:sz w:val="27"/>
                      <w:szCs w:val="27"/>
                      <w:lang w:val="uk-UA"/>
                    </w:rPr>
                    <w:t>Місце</w:t>
                  </w:r>
                  <w:r>
                    <w:rPr>
                      <w:sz w:val="27"/>
                      <w:szCs w:val="27"/>
                      <w:lang w:val="uk-UA"/>
                    </w:rPr>
                    <w:t xml:space="preserve">, час та дата початку </w:t>
                  </w:r>
                  <w:r w:rsidRPr="0007127F">
                    <w:rPr>
                      <w:sz w:val="27"/>
                      <w:szCs w:val="27"/>
                      <w:lang w:val="uk-UA"/>
                    </w:rPr>
                    <w:t xml:space="preserve">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307757" w:rsidRPr="00877A62" w:rsidRDefault="00307757" w:rsidP="00C20040">
                  <w:pPr>
                    <w:jc w:val="both"/>
                    <w:rPr>
                      <w:sz w:val="27"/>
                      <w:szCs w:val="27"/>
                      <w:highlight w:val="yellow"/>
                      <w:lang w:val="uk-UA"/>
                    </w:rPr>
                  </w:pPr>
                  <w:r>
                    <w:rPr>
                      <w:sz w:val="27"/>
                      <w:szCs w:val="27"/>
                      <w:lang w:val="uk-UA"/>
                    </w:rPr>
                    <w:t>17 с</w:t>
                  </w:r>
                  <w:r w:rsidRPr="00C20040">
                    <w:rPr>
                      <w:sz w:val="27"/>
                      <w:szCs w:val="27"/>
                      <w:lang w:val="uk-UA"/>
                    </w:rPr>
                    <w:t>ічня</w:t>
                  </w:r>
                  <w:r w:rsidRPr="004E7B25">
                    <w:rPr>
                      <w:sz w:val="27"/>
                      <w:szCs w:val="27"/>
                      <w:lang w:val="uk-UA"/>
                    </w:rPr>
                    <w:t xml:space="preserve"> 201</w:t>
                  </w:r>
                  <w:r>
                    <w:rPr>
                      <w:sz w:val="27"/>
                      <w:szCs w:val="27"/>
                      <w:lang w:val="uk-UA"/>
                    </w:rPr>
                    <w:t>8</w:t>
                  </w:r>
                  <w:r w:rsidRPr="004E7B25">
                    <w:rPr>
                      <w:sz w:val="27"/>
                      <w:szCs w:val="27"/>
                      <w:lang w:val="uk-UA"/>
                    </w:rPr>
                    <w:t xml:space="preserve"> року о 10:00 год. за адресою: м. Тульчин, вул. Миколи Леонтовича, 1</w:t>
                  </w:r>
                </w:p>
              </w:tc>
            </w:tr>
            <w:tr w:rsidR="00307757" w:rsidRPr="005413DC" w:rsidTr="00CA3D21">
              <w:tc>
                <w:tcPr>
                  <w:tcW w:w="3823" w:type="dxa"/>
                  <w:tcBorders>
                    <w:top w:val="single" w:sz="4" w:space="0" w:color="000000"/>
                    <w:left w:val="single" w:sz="4" w:space="0" w:color="000000"/>
                    <w:bottom w:val="single" w:sz="4" w:space="0" w:color="000000"/>
                  </w:tcBorders>
                </w:tcPr>
                <w:p w:rsidR="00307757" w:rsidRPr="0007127F" w:rsidRDefault="00307757" w:rsidP="00CA3D21">
                  <w:pPr>
                    <w:pStyle w:val="rvps12"/>
                    <w:jc w:val="center"/>
                    <w:rPr>
                      <w:sz w:val="27"/>
                      <w:szCs w:val="27"/>
                    </w:rPr>
                  </w:pPr>
                  <w:r w:rsidRPr="0007127F">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307757" w:rsidRPr="004E7B25" w:rsidRDefault="00307757" w:rsidP="00CA3D21">
                  <w:pPr>
                    <w:jc w:val="both"/>
                    <w:rPr>
                      <w:sz w:val="27"/>
                      <w:szCs w:val="27"/>
                    </w:rPr>
                  </w:pPr>
                  <w:r w:rsidRPr="004E7B25">
                    <w:rPr>
                      <w:sz w:val="27"/>
                      <w:szCs w:val="27"/>
                      <w:lang w:val="uk-UA"/>
                    </w:rPr>
                    <w:t>Сінкевич Лілія Олександрівна</w:t>
                  </w:r>
                  <w:r w:rsidRPr="004E7B25">
                    <w:rPr>
                      <w:sz w:val="27"/>
                      <w:szCs w:val="27"/>
                    </w:rPr>
                    <w:t>,</w:t>
                  </w:r>
                </w:p>
                <w:p w:rsidR="00307757" w:rsidRPr="004D181B" w:rsidRDefault="00307757" w:rsidP="00A86578">
                  <w:pPr>
                    <w:jc w:val="both"/>
                    <w:rPr>
                      <w:sz w:val="27"/>
                      <w:szCs w:val="27"/>
                    </w:rPr>
                  </w:pPr>
                  <w:r w:rsidRPr="004E7B25">
                    <w:rPr>
                      <w:sz w:val="27"/>
                      <w:szCs w:val="27"/>
                    </w:rPr>
                    <w:t xml:space="preserve">тел. </w:t>
                  </w:r>
                  <w:r w:rsidRPr="004E7B25">
                    <w:rPr>
                      <w:sz w:val="27"/>
                      <w:szCs w:val="27"/>
                      <w:lang w:val="uk-UA"/>
                    </w:rPr>
                    <w:t>2-16-56</w:t>
                  </w:r>
                  <w:r w:rsidRPr="004E7B25">
                    <w:rPr>
                      <w:sz w:val="27"/>
                      <w:szCs w:val="27"/>
                    </w:rPr>
                    <w:t xml:space="preserve">, </w:t>
                  </w:r>
                  <w:r w:rsidRPr="004E7B25">
                    <w:rPr>
                      <w:sz w:val="27"/>
                      <w:szCs w:val="27"/>
                      <w:lang w:val="en-US"/>
                    </w:rPr>
                    <w:t>e</w:t>
                  </w:r>
                  <w:r w:rsidRPr="004E7B25">
                    <w:rPr>
                      <w:sz w:val="27"/>
                      <w:szCs w:val="27"/>
                      <w:lang w:val="uk-UA"/>
                    </w:rPr>
                    <w:t>-</w:t>
                  </w:r>
                  <w:r w:rsidRPr="004E7B25">
                    <w:rPr>
                      <w:sz w:val="27"/>
                      <w:szCs w:val="27"/>
                      <w:lang w:val="en-US"/>
                    </w:rPr>
                    <w:t>mail</w:t>
                  </w:r>
                  <w:r w:rsidRPr="004E7B25">
                    <w:rPr>
                      <w:sz w:val="27"/>
                      <w:szCs w:val="27"/>
                    </w:rPr>
                    <w:t>:</w:t>
                  </w:r>
                  <w:r w:rsidRPr="004D181B">
                    <w:rPr>
                      <w:sz w:val="27"/>
                      <w:szCs w:val="27"/>
                    </w:rPr>
                    <w:t xml:space="preserve"> </w:t>
                  </w:r>
                  <w:r>
                    <w:rPr>
                      <w:sz w:val="27"/>
                      <w:szCs w:val="27"/>
                      <w:lang w:val="en-US"/>
                    </w:rPr>
                    <w:t>rda</w:t>
                  </w:r>
                  <w:r w:rsidRPr="004D181B">
                    <w:rPr>
                      <w:sz w:val="27"/>
                      <w:szCs w:val="27"/>
                    </w:rPr>
                    <w:t>_</w:t>
                  </w:r>
                  <w:r>
                    <w:rPr>
                      <w:sz w:val="27"/>
                      <w:szCs w:val="27"/>
                      <w:lang w:val="en-US"/>
                    </w:rPr>
                    <w:t>tulchin</w:t>
                  </w:r>
                  <w:r w:rsidRPr="004D181B">
                    <w:rPr>
                      <w:sz w:val="27"/>
                      <w:szCs w:val="27"/>
                    </w:rPr>
                    <w:t>@</w:t>
                  </w:r>
                  <w:r>
                    <w:rPr>
                      <w:sz w:val="27"/>
                      <w:szCs w:val="27"/>
                      <w:lang w:val="en-US"/>
                    </w:rPr>
                    <w:t>vin</w:t>
                  </w:r>
                  <w:r w:rsidRPr="004D181B">
                    <w:rPr>
                      <w:sz w:val="27"/>
                      <w:szCs w:val="27"/>
                    </w:rPr>
                    <w:t>.</w:t>
                  </w:r>
                  <w:r>
                    <w:rPr>
                      <w:sz w:val="27"/>
                      <w:szCs w:val="27"/>
                      <w:lang w:val="en-US"/>
                    </w:rPr>
                    <w:t>gov</w:t>
                  </w:r>
                  <w:r w:rsidRPr="004D181B">
                    <w:rPr>
                      <w:sz w:val="27"/>
                      <w:szCs w:val="27"/>
                    </w:rPr>
                    <w:t>.</w:t>
                  </w:r>
                  <w:r>
                    <w:rPr>
                      <w:sz w:val="27"/>
                      <w:szCs w:val="27"/>
                      <w:lang w:val="en-US"/>
                    </w:rPr>
                    <w:t>ua</w:t>
                  </w:r>
                </w:p>
                <w:p w:rsidR="00307757" w:rsidRPr="004D181B" w:rsidRDefault="00307757" w:rsidP="00CA3D21">
                  <w:pPr>
                    <w:jc w:val="both"/>
                    <w:rPr>
                      <w:sz w:val="27"/>
                      <w:szCs w:val="27"/>
                    </w:rPr>
                  </w:pPr>
                </w:p>
              </w:tc>
            </w:tr>
            <w:tr w:rsidR="00307757" w:rsidRPr="005413DC" w:rsidTr="00CA3D21">
              <w:tc>
                <w:tcPr>
                  <w:tcW w:w="9644" w:type="dxa"/>
                  <w:gridSpan w:val="2"/>
                  <w:tcBorders>
                    <w:top w:val="single" w:sz="4" w:space="0" w:color="000000"/>
                    <w:left w:val="single" w:sz="4" w:space="0" w:color="000000"/>
                    <w:bottom w:val="single" w:sz="4" w:space="0" w:color="000000"/>
                    <w:right w:val="single" w:sz="4" w:space="0" w:color="000000"/>
                  </w:tcBorders>
                </w:tcPr>
                <w:p w:rsidR="00307757" w:rsidRDefault="00307757" w:rsidP="00CA3D21">
                  <w:pPr>
                    <w:jc w:val="center"/>
                    <w:rPr>
                      <w:sz w:val="28"/>
                      <w:szCs w:val="28"/>
                      <w:lang w:val="uk-UA"/>
                    </w:rPr>
                  </w:pPr>
                </w:p>
                <w:p w:rsidR="00307757" w:rsidRDefault="00307757" w:rsidP="00CA3D21">
                  <w:pPr>
                    <w:jc w:val="center"/>
                    <w:rPr>
                      <w:sz w:val="28"/>
                      <w:szCs w:val="28"/>
                      <w:lang w:val="uk-UA"/>
                    </w:rPr>
                  </w:pPr>
                </w:p>
                <w:p w:rsidR="00307757" w:rsidRDefault="00307757" w:rsidP="00CA3D21">
                  <w:pPr>
                    <w:jc w:val="center"/>
                    <w:rPr>
                      <w:sz w:val="28"/>
                      <w:szCs w:val="28"/>
                      <w:lang w:val="uk-UA"/>
                    </w:rPr>
                  </w:pPr>
                </w:p>
                <w:p w:rsidR="00307757" w:rsidRPr="00A86578" w:rsidRDefault="00307757" w:rsidP="00CA3D21">
                  <w:pPr>
                    <w:jc w:val="center"/>
                    <w:rPr>
                      <w:sz w:val="28"/>
                      <w:szCs w:val="28"/>
                      <w:lang w:val="uk-UA"/>
                    </w:rPr>
                  </w:pPr>
                  <w:r>
                    <w:rPr>
                      <w:sz w:val="28"/>
                      <w:szCs w:val="28"/>
                      <w:lang w:val="uk-UA"/>
                    </w:rPr>
                    <w:t>Кваліфікаційні вимоги</w:t>
                  </w:r>
                </w:p>
              </w:tc>
            </w:tr>
          </w:tbl>
          <w:p w:rsidR="00307757" w:rsidRPr="0007127F" w:rsidRDefault="00307757" w:rsidP="00CA3D21">
            <w:pPr>
              <w:pStyle w:val="rvps12"/>
              <w:jc w:val="center"/>
              <w:rPr>
                <w:sz w:val="27"/>
                <w:szCs w:val="27"/>
                <w:lang w:val="uk-UA"/>
              </w:rPr>
            </w:pPr>
          </w:p>
        </w:tc>
      </w:tr>
      <w:tr w:rsidR="00307757" w:rsidRPr="0007127F" w:rsidTr="004F36FA">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sz w:val="27"/>
                <w:szCs w:val="27"/>
                <w:lang w:val="uk-UA"/>
              </w:rPr>
            </w:pPr>
            <w:r w:rsidRPr="0007127F">
              <w:rPr>
                <w:sz w:val="27"/>
                <w:szCs w:val="27"/>
                <w:lang w:val="uk-UA"/>
              </w:rPr>
              <w:t>Освіта</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BA5202" w:rsidRDefault="00307757" w:rsidP="00CA3D21">
            <w:pPr>
              <w:pStyle w:val="rvps14"/>
              <w:jc w:val="both"/>
              <w:rPr>
                <w:sz w:val="27"/>
                <w:szCs w:val="27"/>
                <w:lang w:val="uk-UA"/>
              </w:rPr>
            </w:pPr>
            <w:r>
              <w:rPr>
                <w:sz w:val="27"/>
                <w:szCs w:val="27"/>
                <w:lang w:val="uk-UA"/>
              </w:rPr>
              <w:t>Ступінь вищої освіти</w:t>
            </w:r>
            <w:r>
              <w:rPr>
                <w:sz w:val="27"/>
                <w:szCs w:val="27"/>
              </w:rPr>
              <w:t xml:space="preserve"> </w:t>
            </w:r>
            <w:r>
              <w:rPr>
                <w:sz w:val="27"/>
                <w:szCs w:val="27"/>
                <w:lang w:val="uk-UA"/>
              </w:rPr>
              <w:t>не нижче магістра</w:t>
            </w:r>
          </w:p>
        </w:tc>
      </w:tr>
      <w:tr w:rsidR="00307757" w:rsidRPr="0007127F" w:rsidTr="004F36FA">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sidRPr="0007127F">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sz w:val="27"/>
                <w:szCs w:val="27"/>
                <w:lang w:val="uk-UA"/>
              </w:rPr>
            </w:pPr>
            <w:r w:rsidRPr="001A6F85">
              <w:rPr>
                <w:sz w:val="27"/>
                <w:szCs w:val="27"/>
                <w:lang w:val="uk-UA"/>
              </w:rPr>
              <w:t>Досвід роботи</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jc w:val="both"/>
              <w:rPr>
                <w:sz w:val="27"/>
                <w:szCs w:val="27"/>
              </w:rPr>
            </w:pPr>
            <w:r w:rsidRPr="000A35F1">
              <w:rPr>
                <w:sz w:val="28"/>
                <w:szCs w:val="28"/>
                <w:shd w:val="clear" w:color="auto" w:fill="FFFFFF"/>
              </w:rPr>
              <w:t>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w:t>
            </w:r>
            <w:r>
              <w:rPr>
                <w:sz w:val="28"/>
                <w:szCs w:val="28"/>
                <w:shd w:val="clear" w:color="auto" w:fill="FFFFFF"/>
              </w:rPr>
              <w:t xml:space="preserve"> менше </w:t>
            </w:r>
            <w:r w:rsidRPr="000A35F1">
              <w:rPr>
                <w:sz w:val="28"/>
                <w:szCs w:val="28"/>
                <w:shd w:val="clear" w:color="auto" w:fill="FFFFFF"/>
              </w:rPr>
              <w:t xml:space="preserve"> </w:t>
            </w:r>
            <w:r>
              <w:rPr>
                <w:sz w:val="28"/>
                <w:szCs w:val="28"/>
                <w:shd w:val="clear" w:color="auto" w:fill="FFFFFF"/>
              </w:rPr>
              <w:t>одного</w:t>
            </w:r>
            <w:r w:rsidRPr="000A35F1">
              <w:rPr>
                <w:sz w:val="28"/>
                <w:szCs w:val="28"/>
                <w:shd w:val="clear" w:color="auto" w:fill="FFFFFF"/>
              </w:rPr>
              <w:t xml:space="preserve"> рок</w:t>
            </w:r>
            <w:r>
              <w:rPr>
                <w:sz w:val="28"/>
                <w:szCs w:val="28"/>
                <w:shd w:val="clear" w:color="auto" w:fill="FFFFFF"/>
              </w:rPr>
              <w:t>у</w:t>
            </w:r>
          </w:p>
        </w:tc>
      </w:tr>
      <w:tr w:rsidR="00307757" w:rsidRPr="0007127F" w:rsidTr="004F36FA">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sidRPr="0007127F">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sz w:val="27"/>
                <w:szCs w:val="27"/>
                <w:lang w:val="uk-UA"/>
              </w:rPr>
            </w:pPr>
            <w:r>
              <w:rPr>
                <w:sz w:val="27"/>
                <w:szCs w:val="27"/>
                <w:lang w:val="uk-UA"/>
              </w:rPr>
              <w:t>Володіння державною мовою</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sz w:val="27"/>
                <w:szCs w:val="27"/>
                <w:lang w:val="uk-UA"/>
              </w:rPr>
            </w:pPr>
            <w:r>
              <w:rPr>
                <w:sz w:val="27"/>
                <w:szCs w:val="27"/>
                <w:lang w:val="uk-UA"/>
              </w:rPr>
              <w:t>в</w:t>
            </w:r>
            <w:r w:rsidRPr="0007127F">
              <w:rPr>
                <w:sz w:val="27"/>
                <w:szCs w:val="27"/>
                <w:lang w:val="uk-UA"/>
              </w:rPr>
              <w:t>ільн</w:t>
            </w:r>
            <w:r>
              <w:rPr>
                <w:sz w:val="27"/>
                <w:szCs w:val="27"/>
                <w:lang w:val="uk-UA"/>
              </w:rPr>
              <w:t>е володіння державною мовою</w:t>
            </w:r>
          </w:p>
        </w:tc>
      </w:tr>
      <w:tr w:rsidR="00307757" w:rsidRPr="0007127F" w:rsidTr="00CA3D21">
        <w:tc>
          <w:tcPr>
            <w:tcW w:w="9757" w:type="dxa"/>
            <w:gridSpan w:val="4"/>
            <w:tcBorders>
              <w:top w:val="single" w:sz="4" w:space="0" w:color="auto"/>
              <w:left w:val="single" w:sz="4" w:space="0" w:color="auto"/>
              <w:bottom w:val="single" w:sz="4" w:space="0" w:color="auto"/>
              <w:right w:val="single" w:sz="4" w:space="0" w:color="auto"/>
            </w:tcBorders>
            <w:vAlign w:val="center"/>
          </w:tcPr>
          <w:p w:rsidR="00307757" w:rsidRPr="007F33A4" w:rsidRDefault="00307757" w:rsidP="00CA3D21">
            <w:pPr>
              <w:pStyle w:val="rvps12"/>
              <w:jc w:val="center"/>
              <w:rPr>
                <w:sz w:val="27"/>
                <w:szCs w:val="27"/>
                <w:lang w:val="uk-UA"/>
              </w:rPr>
            </w:pPr>
            <w:r>
              <w:rPr>
                <w:sz w:val="27"/>
                <w:szCs w:val="27"/>
                <w:lang w:val="uk-UA"/>
              </w:rPr>
              <w:t>Вимоги до компетентністі</w:t>
            </w:r>
          </w:p>
        </w:tc>
      </w:tr>
      <w:tr w:rsidR="00307757" w:rsidRPr="00874D36" w:rsidTr="00E8005B">
        <w:tc>
          <w:tcPr>
            <w:tcW w:w="4348" w:type="dxa"/>
            <w:gridSpan w:val="2"/>
            <w:tcBorders>
              <w:top w:val="single" w:sz="4" w:space="0" w:color="auto"/>
              <w:left w:val="single" w:sz="4" w:space="0" w:color="auto"/>
              <w:bottom w:val="single" w:sz="4" w:space="0" w:color="auto"/>
              <w:right w:val="single" w:sz="4" w:space="0" w:color="auto"/>
            </w:tcBorders>
          </w:tcPr>
          <w:p w:rsidR="00307757" w:rsidRPr="001A6F85" w:rsidRDefault="00307757" w:rsidP="004F36FA">
            <w:pPr>
              <w:pStyle w:val="rvps14"/>
              <w:jc w:val="center"/>
              <w:rPr>
                <w:sz w:val="27"/>
                <w:szCs w:val="27"/>
                <w:lang w:val="uk-UA"/>
              </w:rPr>
            </w:pPr>
            <w:r>
              <w:rPr>
                <w:sz w:val="27"/>
                <w:szCs w:val="27"/>
                <w:lang w:val="uk-UA"/>
              </w:rPr>
              <w:t>Вимога</w:t>
            </w:r>
          </w:p>
        </w:tc>
        <w:tc>
          <w:tcPr>
            <w:tcW w:w="5409" w:type="dxa"/>
            <w:gridSpan w:val="2"/>
            <w:tcBorders>
              <w:top w:val="single" w:sz="4" w:space="0" w:color="auto"/>
              <w:left w:val="single" w:sz="4" w:space="0" w:color="auto"/>
              <w:bottom w:val="single" w:sz="4" w:space="0" w:color="auto"/>
            </w:tcBorders>
          </w:tcPr>
          <w:p w:rsidR="00307757" w:rsidRDefault="00307757" w:rsidP="00CA3D21">
            <w:pPr>
              <w:pStyle w:val="rvps14"/>
              <w:jc w:val="both"/>
              <w:rPr>
                <w:sz w:val="27"/>
                <w:szCs w:val="27"/>
                <w:lang w:val="uk-UA"/>
              </w:rPr>
            </w:pPr>
            <w:r>
              <w:rPr>
                <w:sz w:val="27"/>
                <w:szCs w:val="27"/>
                <w:lang w:val="uk-UA"/>
              </w:rPr>
              <w:t>Компоненти вимоги</w:t>
            </w:r>
          </w:p>
        </w:tc>
      </w:tr>
      <w:tr w:rsidR="00307757" w:rsidRPr="00A86578" w:rsidTr="004F36FA">
        <w:tc>
          <w:tcPr>
            <w:tcW w:w="571"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2"/>
              <w:jc w:val="center"/>
              <w:rPr>
                <w:sz w:val="27"/>
                <w:szCs w:val="27"/>
                <w:lang w:val="uk-UA"/>
              </w:rPr>
            </w:pPr>
            <w:r>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4"/>
              <w:rPr>
                <w:sz w:val="27"/>
                <w:szCs w:val="27"/>
                <w:lang w:val="uk-UA"/>
              </w:rPr>
            </w:pPr>
            <w:r>
              <w:rPr>
                <w:sz w:val="27"/>
                <w:szCs w:val="27"/>
                <w:lang w:val="uk-UA"/>
              </w:rPr>
              <w:t>Прийняття ефективних рішень</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A86578" w:rsidRDefault="00307757" w:rsidP="00A86578">
            <w:pPr>
              <w:pStyle w:val="rvps14"/>
              <w:jc w:val="both"/>
              <w:rPr>
                <w:sz w:val="27"/>
                <w:szCs w:val="27"/>
                <w:lang w:val="uk-UA"/>
              </w:rPr>
            </w:pPr>
            <w:r w:rsidRPr="00A86578">
              <w:rPr>
                <w:sz w:val="27"/>
                <w:szCs w:val="27"/>
                <w:lang w:val="uk-UA"/>
              </w:rPr>
              <w:t xml:space="preserve">- здатність приймати вчасні та виважені рішення; </w:t>
            </w:r>
          </w:p>
          <w:p w:rsidR="00307757" w:rsidRPr="00A86578" w:rsidRDefault="00307757" w:rsidP="00A86578">
            <w:pPr>
              <w:pStyle w:val="rvps14"/>
              <w:jc w:val="both"/>
              <w:rPr>
                <w:sz w:val="27"/>
                <w:szCs w:val="27"/>
                <w:lang w:val="uk-UA"/>
              </w:rPr>
            </w:pPr>
            <w:r w:rsidRPr="00A86578">
              <w:rPr>
                <w:sz w:val="27"/>
                <w:szCs w:val="27"/>
                <w:lang w:val="uk-UA"/>
              </w:rPr>
              <w:t xml:space="preserve">- аналіз альтернатив; </w:t>
            </w:r>
          </w:p>
          <w:p w:rsidR="00307757" w:rsidRPr="00A86578" w:rsidRDefault="00307757" w:rsidP="00A86578">
            <w:pPr>
              <w:pStyle w:val="rvps14"/>
              <w:jc w:val="both"/>
              <w:rPr>
                <w:sz w:val="27"/>
                <w:szCs w:val="27"/>
                <w:lang w:val="uk-UA"/>
              </w:rPr>
            </w:pPr>
            <w:r w:rsidRPr="00A86578">
              <w:rPr>
                <w:sz w:val="27"/>
                <w:szCs w:val="27"/>
                <w:lang w:val="uk-UA"/>
              </w:rPr>
              <w:t>- автономність та ініціативність щодо пропозицій/рішень</w:t>
            </w:r>
          </w:p>
        </w:tc>
      </w:tr>
      <w:tr w:rsidR="00307757" w:rsidRPr="00A86578" w:rsidTr="004F36FA">
        <w:tc>
          <w:tcPr>
            <w:tcW w:w="571"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2"/>
              <w:jc w:val="center"/>
              <w:rPr>
                <w:sz w:val="27"/>
                <w:szCs w:val="27"/>
                <w:lang w:val="uk-UA"/>
              </w:rPr>
            </w:pPr>
            <w:r>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4"/>
              <w:rPr>
                <w:sz w:val="27"/>
                <w:szCs w:val="27"/>
                <w:lang w:val="uk-UA"/>
              </w:rPr>
            </w:pPr>
            <w:r>
              <w:rPr>
                <w:sz w:val="27"/>
                <w:szCs w:val="27"/>
                <w:lang w:val="uk-UA"/>
              </w:rPr>
              <w:t>Особисті якості</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4E2784" w:rsidRDefault="00307757" w:rsidP="004E2784">
            <w:pPr>
              <w:pStyle w:val="rvps14"/>
              <w:jc w:val="both"/>
              <w:rPr>
                <w:sz w:val="27"/>
                <w:szCs w:val="27"/>
                <w:lang w:val="uk-UA"/>
              </w:rPr>
            </w:pPr>
            <w:r w:rsidRPr="004E2784">
              <w:rPr>
                <w:sz w:val="27"/>
                <w:szCs w:val="27"/>
                <w:lang w:val="uk-UA"/>
              </w:rPr>
              <w:t xml:space="preserve">- самоконтроль; </w:t>
            </w:r>
          </w:p>
          <w:p w:rsidR="00307757" w:rsidRPr="004E2784" w:rsidRDefault="00307757" w:rsidP="004E2784">
            <w:pPr>
              <w:pStyle w:val="rvps14"/>
              <w:jc w:val="both"/>
              <w:rPr>
                <w:sz w:val="27"/>
                <w:szCs w:val="27"/>
                <w:lang w:val="uk-UA"/>
              </w:rPr>
            </w:pPr>
            <w:r w:rsidRPr="004E2784">
              <w:rPr>
                <w:sz w:val="27"/>
                <w:szCs w:val="27"/>
                <w:lang w:val="uk-UA"/>
              </w:rPr>
              <w:t xml:space="preserve">- конструктивне ставлення до зворотнього зв’язку, зокрема критики; </w:t>
            </w:r>
          </w:p>
          <w:p w:rsidR="00307757" w:rsidRPr="004F36FA" w:rsidRDefault="00307757" w:rsidP="00D902F2">
            <w:pPr>
              <w:pStyle w:val="rvps14"/>
              <w:jc w:val="both"/>
              <w:rPr>
                <w:sz w:val="27"/>
                <w:szCs w:val="27"/>
                <w:lang w:val="uk-UA"/>
              </w:rPr>
            </w:pPr>
            <w:r>
              <w:rPr>
                <w:sz w:val="27"/>
                <w:szCs w:val="27"/>
                <w:lang w:val="uk-UA"/>
              </w:rPr>
              <w:t xml:space="preserve">- </w:t>
            </w:r>
            <w:r w:rsidRPr="004F36FA">
              <w:rPr>
                <w:sz w:val="27"/>
                <w:szCs w:val="27"/>
                <w:lang w:val="uk-UA"/>
              </w:rPr>
              <w:t>відповідальність і пунктуальність;</w:t>
            </w:r>
          </w:p>
          <w:p w:rsidR="00307757" w:rsidRPr="004F36FA" w:rsidRDefault="00307757" w:rsidP="00D902F2">
            <w:pPr>
              <w:pStyle w:val="rvps14"/>
              <w:jc w:val="both"/>
              <w:rPr>
                <w:sz w:val="27"/>
                <w:szCs w:val="27"/>
                <w:lang w:val="uk-UA"/>
              </w:rPr>
            </w:pPr>
            <w:r>
              <w:rPr>
                <w:sz w:val="27"/>
                <w:szCs w:val="27"/>
                <w:lang w:val="uk-UA"/>
              </w:rPr>
              <w:t>-</w:t>
            </w:r>
            <w:r w:rsidRPr="004F36FA">
              <w:rPr>
                <w:sz w:val="27"/>
                <w:szCs w:val="27"/>
                <w:lang w:val="uk-UA"/>
              </w:rPr>
              <w:t xml:space="preserve"> системність і самостійність в роботі;</w:t>
            </w:r>
          </w:p>
          <w:p w:rsidR="00307757" w:rsidRPr="004F36FA" w:rsidRDefault="00307757" w:rsidP="00D902F2">
            <w:pPr>
              <w:pStyle w:val="rvps14"/>
              <w:jc w:val="both"/>
              <w:rPr>
                <w:sz w:val="27"/>
                <w:szCs w:val="27"/>
                <w:lang w:val="uk-UA"/>
              </w:rPr>
            </w:pPr>
            <w:r>
              <w:rPr>
                <w:sz w:val="27"/>
                <w:szCs w:val="27"/>
                <w:lang w:val="uk-UA"/>
              </w:rPr>
              <w:t>-</w:t>
            </w:r>
            <w:r w:rsidRPr="004F36FA">
              <w:rPr>
                <w:sz w:val="27"/>
                <w:szCs w:val="27"/>
                <w:lang w:val="uk-UA"/>
              </w:rPr>
              <w:t xml:space="preserve"> уважність до деталей;</w:t>
            </w:r>
          </w:p>
          <w:p w:rsidR="00307757" w:rsidRPr="004E2784" w:rsidRDefault="00307757" w:rsidP="00D902F2">
            <w:pPr>
              <w:pStyle w:val="rvps14"/>
              <w:jc w:val="both"/>
              <w:rPr>
                <w:sz w:val="27"/>
                <w:szCs w:val="27"/>
                <w:lang w:val="uk-UA"/>
              </w:rPr>
            </w:pPr>
            <w:r>
              <w:rPr>
                <w:sz w:val="27"/>
                <w:szCs w:val="27"/>
                <w:lang w:val="uk-UA"/>
              </w:rPr>
              <w:t>-</w:t>
            </w:r>
            <w:r w:rsidRPr="004F36FA">
              <w:rPr>
                <w:sz w:val="27"/>
                <w:szCs w:val="27"/>
                <w:lang w:val="uk-UA"/>
              </w:rPr>
              <w:t xml:space="preserve"> наполегливість</w:t>
            </w:r>
          </w:p>
        </w:tc>
      </w:tr>
      <w:tr w:rsidR="00307757" w:rsidRPr="00A86578" w:rsidTr="004F36FA">
        <w:tc>
          <w:tcPr>
            <w:tcW w:w="571"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2"/>
              <w:jc w:val="center"/>
              <w:rPr>
                <w:sz w:val="27"/>
                <w:szCs w:val="27"/>
                <w:lang w:val="uk-UA"/>
              </w:rPr>
            </w:pPr>
            <w:r>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307757" w:rsidRDefault="00307757" w:rsidP="00CA3D21">
            <w:pPr>
              <w:pStyle w:val="rvps14"/>
              <w:rPr>
                <w:sz w:val="27"/>
                <w:szCs w:val="27"/>
                <w:lang w:val="uk-UA"/>
              </w:rPr>
            </w:pPr>
            <w:r>
              <w:rPr>
                <w:sz w:val="27"/>
                <w:szCs w:val="27"/>
                <w:lang w:val="uk-UA"/>
              </w:rPr>
              <w:t>Якісне виконання поставлених завдань</w:t>
            </w:r>
          </w:p>
        </w:tc>
        <w:tc>
          <w:tcPr>
            <w:tcW w:w="5409" w:type="dxa"/>
            <w:gridSpan w:val="2"/>
            <w:tcBorders>
              <w:top w:val="single" w:sz="4" w:space="0" w:color="auto"/>
              <w:left w:val="single" w:sz="4" w:space="0" w:color="auto"/>
              <w:bottom w:val="single" w:sz="4" w:space="0" w:color="auto"/>
              <w:right w:val="single" w:sz="4" w:space="0" w:color="auto"/>
            </w:tcBorders>
          </w:tcPr>
          <w:p w:rsidR="00307757" w:rsidRPr="004F36FA" w:rsidRDefault="00307757" w:rsidP="004F36FA">
            <w:pPr>
              <w:pStyle w:val="rvps14"/>
              <w:jc w:val="both"/>
              <w:rPr>
                <w:sz w:val="27"/>
                <w:szCs w:val="27"/>
                <w:lang w:val="uk-UA"/>
              </w:rPr>
            </w:pPr>
            <w:r>
              <w:rPr>
                <w:sz w:val="27"/>
                <w:szCs w:val="27"/>
                <w:lang w:val="uk-UA"/>
              </w:rPr>
              <w:t>- вміння працювати з інформацією</w:t>
            </w:r>
          </w:p>
          <w:p w:rsidR="00307757" w:rsidRPr="004E2784" w:rsidRDefault="00307757" w:rsidP="004F36FA">
            <w:pPr>
              <w:pStyle w:val="rvps14"/>
              <w:jc w:val="both"/>
              <w:rPr>
                <w:sz w:val="27"/>
                <w:szCs w:val="27"/>
                <w:lang w:val="uk-UA"/>
              </w:rPr>
            </w:pPr>
            <w:r>
              <w:rPr>
                <w:sz w:val="27"/>
                <w:szCs w:val="27"/>
                <w:lang w:val="uk-UA"/>
              </w:rPr>
              <w:t>-</w:t>
            </w:r>
            <w:r w:rsidRPr="004F36FA">
              <w:rPr>
                <w:sz w:val="27"/>
                <w:szCs w:val="27"/>
                <w:lang w:val="uk-UA"/>
              </w:rPr>
              <w:t>орієнтація на досягнення кінцевих результатів</w:t>
            </w:r>
          </w:p>
        </w:tc>
      </w:tr>
      <w:tr w:rsidR="00307757" w:rsidRPr="00A86578" w:rsidTr="00806451">
        <w:tc>
          <w:tcPr>
            <w:tcW w:w="9757" w:type="dxa"/>
            <w:gridSpan w:val="4"/>
            <w:tcBorders>
              <w:top w:val="single" w:sz="4" w:space="0" w:color="auto"/>
              <w:left w:val="single" w:sz="4" w:space="0" w:color="auto"/>
              <w:bottom w:val="single" w:sz="4" w:space="0" w:color="auto"/>
              <w:right w:val="single" w:sz="4" w:space="0" w:color="auto"/>
            </w:tcBorders>
          </w:tcPr>
          <w:p w:rsidR="00307757" w:rsidRPr="004E2784" w:rsidRDefault="00307757" w:rsidP="004E2784">
            <w:pPr>
              <w:pStyle w:val="rvps14"/>
              <w:jc w:val="center"/>
              <w:rPr>
                <w:sz w:val="27"/>
                <w:szCs w:val="27"/>
                <w:lang w:val="uk-UA"/>
              </w:rPr>
            </w:pPr>
            <w:r>
              <w:rPr>
                <w:sz w:val="27"/>
                <w:szCs w:val="27"/>
                <w:lang w:val="uk-UA"/>
              </w:rPr>
              <w:t>Професійні знання</w:t>
            </w:r>
          </w:p>
        </w:tc>
      </w:tr>
      <w:tr w:rsidR="00307757" w:rsidRPr="00A86578" w:rsidTr="0040617E">
        <w:tc>
          <w:tcPr>
            <w:tcW w:w="4410" w:type="dxa"/>
            <w:gridSpan w:val="3"/>
            <w:tcBorders>
              <w:top w:val="single" w:sz="4" w:space="0" w:color="auto"/>
              <w:left w:val="single" w:sz="4" w:space="0" w:color="auto"/>
              <w:bottom w:val="single" w:sz="4" w:space="0" w:color="auto"/>
              <w:right w:val="single" w:sz="4" w:space="0" w:color="auto"/>
            </w:tcBorders>
          </w:tcPr>
          <w:p w:rsidR="00307757" w:rsidRDefault="00307757" w:rsidP="004E2784">
            <w:pPr>
              <w:pStyle w:val="rvps14"/>
              <w:jc w:val="center"/>
              <w:rPr>
                <w:sz w:val="27"/>
                <w:szCs w:val="27"/>
                <w:lang w:val="uk-UA"/>
              </w:rPr>
            </w:pPr>
            <w:r>
              <w:rPr>
                <w:sz w:val="27"/>
                <w:szCs w:val="27"/>
                <w:lang w:val="uk-UA"/>
              </w:rPr>
              <w:t>Вимога</w:t>
            </w:r>
          </w:p>
        </w:tc>
        <w:tc>
          <w:tcPr>
            <w:tcW w:w="5347" w:type="dxa"/>
            <w:tcBorders>
              <w:top w:val="single" w:sz="4" w:space="0" w:color="auto"/>
              <w:left w:val="single" w:sz="4" w:space="0" w:color="auto"/>
              <w:bottom w:val="single" w:sz="4" w:space="0" w:color="auto"/>
              <w:right w:val="single" w:sz="4" w:space="0" w:color="auto"/>
            </w:tcBorders>
          </w:tcPr>
          <w:p w:rsidR="00307757" w:rsidRDefault="00307757" w:rsidP="004E2784">
            <w:pPr>
              <w:pStyle w:val="rvps14"/>
              <w:jc w:val="center"/>
              <w:rPr>
                <w:sz w:val="27"/>
                <w:szCs w:val="27"/>
                <w:lang w:val="uk-UA"/>
              </w:rPr>
            </w:pPr>
            <w:r>
              <w:rPr>
                <w:sz w:val="27"/>
                <w:szCs w:val="27"/>
                <w:lang w:val="uk-UA"/>
              </w:rPr>
              <w:t>Компоненти вимоги</w:t>
            </w:r>
          </w:p>
        </w:tc>
      </w:tr>
      <w:tr w:rsidR="00307757" w:rsidRPr="00874D36" w:rsidTr="0040617E">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sidRPr="0007127F">
              <w:rPr>
                <w:sz w:val="27"/>
                <w:szCs w:val="27"/>
                <w:lang w:val="uk-UA"/>
              </w:rPr>
              <w:t>1.</w:t>
            </w:r>
          </w:p>
        </w:tc>
        <w:tc>
          <w:tcPr>
            <w:tcW w:w="3839" w:type="dxa"/>
            <w:gridSpan w:val="2"/>
            <w:tcBorders>
              <w:top w:val="single" w:sz="4" w:space="0" w:color="auto"/>
              <w:left w:val="single" w:sz="4" w:space="0" w:color="auto"/>
              <w:bottom w:val="single" w:sz="4" w:space="0" w:color="auto"/>
              <w:right w:val="single" w:sz="4" w:space="0" w:color="auto"/>
            </w:tcBorders>
          </w:tcPr>
          <w:p w:rsidR="00307757" w:rsidRPr="001A6F85" w:rsidRDefault="00307757" w:rsidP="00CA3D21">
            <w:pPr>
              <w:pStyle w:val="rvps14"/>
              <w:rPr>
                <w:sz w:val="27"/>
                <w:szCs w:val="27"/>
                <w:lang w:val="uk-UA"/>
              </w:rPr>
            </w:pPr>
            <w:r w:rsidRPr="0007127F">
              <w:rPr>
                <w:sz w:val="27"/>
                <w:szCs w:val="27"/>
                <w:lang w:val="uk-UA"/>
              </w:rPr>
              <w:t>Знання законодавства</w:t>
            </w:r>
          </w:p>
        </w:tc>
        <w:tc>
          <w:tcPr>
            <w:tcW w:w="5347" w:type="dxa"/>
            <w:tcBorders>
              <w:top w:val="single" w:sz="4" w:space="0" w:color="auto"/>
              <w:left w:val="single" w:sz="4" w:space="0" w:color="auto"/>
              <w:bottom w:val="single" w:sz="4" w:space="0" w:color="auto"/>
              <w:right w:val="single" w:sz="4" w:space="0" w:color="auto"/>
            </w:tcBorders>
          </w:tcPr>
          <w:p w:rsidR="00307757" w:rsidRPr="00AC5A2B" w:rsidRDefault="00307757" w:rsidP="007743C0">
            <w:pPr>
              <w:widowControl w:val="0"/>
              <w:tabs>
                <w:tab w:val="left" w:pos="170"/>
                <w:tab w:val="left" w:pos="487"/>
              </w:tabs>
              <w:snapToGrid w:val="0"/>
              <w:ind w:left="34" w:firstLine="23"/>
              <w:jc w:val="both"/>
              <w:rPr>
                <w:color w:val="000000"/>
                <w:sz w:val="27"/>
                <w:szCs w:val="27"/>
              </w:rPr>
            </w:pPr>
            <w:r w:rsidRPr="00AC5A2B">
              <w:rPr>
                <w:color w:val="000000"/>
                <w:sz w:val="27"/>
                <w:szCs w:val="27"/>
              </w:rPr>
              <w:t>1) Конституція України;</w:t>
            </w:r>
          </w:p>
          <w:p w:rsidR="00307757" w:rsidRPr="00AC5A2B" w:rsidRDefault="00307757" w:rsidP="007743C0">
            <w:pPr>
              <w:widowControl w:val="0"/>
              <w:tabs>
                <w:tab w:val="left" w:pos="144"/>
                <w:tab w:val="left" w:pos="170"/>
                <w:tab w:val="left" w:pos="487"/>
              </w:tabs>
              <w:ind w:left="34" w:firstLine="23"/>
              <w:jc w:val="both"/>
              <w:rPr>
                <w:color w:val="000000"/>
                <w:sz w:val="27"/>
                <w:szCs w:val="27"/>
              </w:rPr>
            </w:pPr>
            <w:r w:rsidRPr="00AC5A2B">
              <w:rPr>
                <w:color w:val="000000"/>
                <w:sz w:val="27"/>
                <w:szCs w:val="27"/>
              </w:rPr>
              <w:t>2) Закон України “Про державну службу”;</w:t>
            </w:r>
          </w:p>
          <w:p w:rsidR="00307757" w:rsidRPr="00874D36" w:rsidRDefault="00307757" w:rsidP="007743C0">
            <w:pPr>
              <w:pStyle w:val="rvps14"/>
              <w:jc w:val="both"/>
              <w:rPr>
                <w:sz w:val="27"/>
                <w:szCs w:val="27"/>
                <w:lang w:val="uk-UA"/>
              </w:rPr>
            </w:pPr>
            <w:r w:rsidRPr="00AC5A2B">
              <w:rPr>
                <w:color w:val="000000"/>
                <w:sz w:val="27"/>
                <w:szCs w:val="27"/>
              </w:rPr>
              <w:t>3) Закон України “Про запобігання корупції”</w:t>
            </w:r>
          </w:p>
        </w:tc>
      </w:tr>
      <w:tr w:rsidR="00307757" w:rsidRPr="00E347B4" w:rsidTr="0040617E">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Pr>
                <w:sz w:val="27"/>
                <w:szCs w:val="27"/>
                <w:lang w:val="uk-UA"/>
              </w:rPr>
              <w:t>2</w:t>
            </w:r>
            <w:r w:rsidRPr="0007127F">
              <w:rPr>
                <w:sz w:val="27"/>
                <w:szCs w:val="27"/>
                <w:lang w:val="uk-UA"/>
              </w:rPr>
              <w:t>.</w:t>
            </w:r>
          </w:p>
        </w:tc>
        <w:tc>
          <w:tcPr>
            <w:tcW w:w="3839" w:type="dxa"/>
            <w:gridSpan w:val="2"/>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rFonts w:cs="Liberation Serif"/>
                <w:color w:val="000000"/>
                <w:kern w:val="1"/>
                <w:sz w:val="27"/>
                <w:szCs w:val="27"/>
                <w:lang w:val="uk-UA"/>
              </w:rPr>
            </w:pPr>
            <w:r w:rsidRPr="004E2784">
              <w:rPr>
                <w:rFonts w:cs="Liberation Serif"/>
                <w:color w:val="000000"/>
                <w:kern w:val="1"/>
                <w:sz w:val="27"/>
                <w:szCs w:val="27"/>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347" w:type="dxa"/>
            <w:tcBorders>
              <w:top w:val="single" w:sz="4" w:space="0" w:color="auto"/>
              <w:left w:val="single" w:sz="4" w:space="0" w:color="auto"/>
              <w:bottom w:val="single" w:sz="4" w:space="0" w:color="auto"/>
              <w:right w:val="single" w:sz="4" w:space="0" w:color="auto"/>
            </w:tcBorders>
          </w:tcPr>
          <w:p w:rsidR="00307757" w:rsidRPr="00AC5A2B" w:rsidRDefault="00307757" w:rsidP="007743C0">
            <w:pPr>
              <w:tabs>
                <w:tab w:val="left" w:pos="487"/>
              </w:tabs>
              <w:ind w:left="34" w:firstLine="23"/>
              <w:jc w:val="both"/>
              <w:rPr>
                <w:color w:val="000000"/>
                <w:sz w:val="27"/>
                <w:szCs w:val="27"/>
              </w:rPr>
            </w:pPr>
            <w:r>
              <w:rPr>
                <w:color w:val="000000"/>
                <w:sz w:val="27"/>
                <w:szCs w:val="27"/>
              </w:rPr>
              <w:t>1</w:t>
            </w:r>
            <w:r w:rsidRPr="00AC5A2B">
              <w:rPr>
                <w:color w:val="000000"/>
                <w:sz w:val="27"/>
                <w:szCs w:val="27"/>
              </w:rPr>
              <w:t>) Закон України “Про місцеві державні адміністрації”;</w:t>
            </w:r>
          </w:p>
          <w:p w:rsidR="00307757" w:rsidRDefault="00307757" w:rsidP="007743C0">
            <w:pPr>
              <w:tabs>
                <w:tab w:val="left" w:pos="487"/>
              </w:tabs>
              <w:ind w:left="34" w:firstLine="23"/>
              <w:jc w:val="both"/>
              <w:rPr>
                <w:color w:val="000000"/>
                <w:sz w:val="27"/>
                <w:szCs w:val="27"/>
                <w:lang w:val="uk-UA"/>
              </w:rPr>
            </w:pPr>
            <w:r>
              <w:rPr>
                <w:color w:val="000000"/>
                <w:sz w:val="27"/>
                <w:szCs w:val="27"/>
              </w:rPr>
              <w:t>2</w:t>
            </w:r>
            <w:r w:rsidRPr="00AC5A2B">
              <w:rPr>
                <w:color w:val="000000"/>
                <w:sz w:val="27"/>
                <w:szCs w:val="27"/>
              </w:rPr>
              <w:t>) Закон України “Про доступ до публічної інформації”;</w:t>
            </w:r>
          </w:p>
          <w:p w:rsidR="00307757" w:rsidRPr="00E60228" w:rsidRDefault="00307757" w:rsidP="007743C0">
            <w:pPr>
              <w:tabs>
                <w:tab w:val="left" w:pos="487"/>
              </w:tabs>
              <w:ind w:left="34" w:firstLine="23"/>
              <w:jc w:val="both"/>
              <w:rPr>
                <w:sz w:val="27"/>
                <w:szCs w:val="27"/>
                <w:lang w:val="uk-UA"/>
              </w:rPr>
            </w:pPr>
            <w:r w:rsidRPr="00FD72A5">
              <w:rPr>
                <w:rFonts w:ascii="Liberation Serif" w:hAnsi="Liberation Serif" w:cs="Liberation Serif"/>
                <w:kern w:val="1"/>
                <w:sz w:val="27"/>
                <w:szCs w:val="27"/>
                <w:lang w:val="uk-UA"/>
              </w:rPr>
              <w:t>3)</w:t>
            </w:r>
            <w:r w:rsidRPr="00E60228">
              <w:rPr>
                <w:sz w:val="27"/>
                <w:szCs w:val="27"/>
                <w:lang w:val="uk-UA"/>
              </w:rPr>
              <w:t>Земельний кодекс України</w:t>
            </w:r>
          </w:p>
          <w:p w:rsidR="00307757" w:rsidRPr="00E60228"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4</w:t>
            </w:r>
            <w:r w:rsidRPr="00FD72A5">
              <w:rPr>
                <w:rFonts w:ascii="Liberation Serif" w:hAnsi="Liberation Serif" w:cs="Liberation Serif"/>
                <w:kern w:val="1"/>
                <w:sz w:val="27"/>
                <w:szCs w:val="27"/>
                <w:lang w:val="uk-UA"/>
              </w:rPr>
              <w:t>)</w:t>
            </w:r>
            <w:r w:rsidRPr="00E60228">
              <w:rPr>
                <w:sz w:val="27"/>
                <w:szCs w:val="27"/>
                <w:lang w:val="uk-UA"/>
              </w:rPr>
              <w:t>Закон України «Про оренду землі»</w:t>
            </w:r>
          </w:p>
          <w:p w:rsidR="00307757" w:rsidRPr="00E60228"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5</w:t>
            </w:r>
            <w:r w:rsidRPr="00FD72A5">
              <w:rPr>
                <w:rFonts w:ascii="Liberation Serif" w:hAnsi="Liberation Serif" w:cs="Liberation Serif"/>
                <w:kern w:val="1"/>
                <w:sz w:val="27"/>
                <w:szCs w:val="27"/>
                <w:lang w:val="uk-UA"/>
              </w:rPr>
              <w:t>)</w:t>
            </w:r>
            <w:r w:rsidRPr="00E60228">
              <w:rPr>
                <w:sz w:val="27"/>
                <w:szCs w:val="27"/>
                <w:lang w:val="uk-UA"/>
              </w:rPr>
              <w:t>Постанова КМУ від 22.11.2017р. Про внесення змін до деяких постанов Кабінету Міністрів України №890</w:t>
            </w:r>
          </w:p>
          <w:p w:rsidR="00307757" w:rsidRPr="00E60228"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6</w:t>
            </w:r>
            <w:r w:rsidRPr="00FD72A5">
              <w:rPr>
                <w:rFonts w:ascii="Liberation Serif" w:hAnsi="Liberation Serif" w:cs="Liberation Serif"/>
                <w:kern w:val="1"/>
                <w:sz w:val="27"/>
                <w:szCs w:val="27"/>
                <w:lang w:val="uk-UA"/>
              </w:rPr>
              <w:t>)</w:t>
            </w:r>
            <w:r w:rsidRPr="00E60228">
              <w:rPr>
                <w:sz w:val="27"/>
                <w:szCs w:val="27"/>
                <w:lang w:val="uk-UA"/>
              </w:rPr>
              <w:t>Закон України "Про порядок виділення в натурі (на місцевості) земельних ділянок власникам земельних часток (паїв)"</w:t>
            </w:r>
          </w:p>
          <w:p w:rsidR="00307757" w:rsidRDefault="00307757" w:rsidP="00E60228">
            <w:pPr>
              <w:tabs>
                <w:tab w:val="left" w:pos="487"/>
              </w:tabs>
              <w:ind w:left="34" w:firstLine="23"/>
              <w:jc w:val="both"/>
              <w:rPr>
                <w:sz w:val="27"/>
                <w:szCs w:val="27"/>
                <w:lang w:val="uk-UA"/>
              </w:rPr>
            </w:pPr>
            <w:r>
              <w:rPr>
                <w:rFonts w:ascii="Liberation Serif" w:hAnsi="Liberation Serif" w:cs="Liberation Serif"/>
                <w:kern w:val="1"/>
                <w:sz w:val="27"/>
                <w:szCs w:val="27"/>
                <w:lang w:val="uk-UA"/>
              </w:rPr>
              <w:t>7</w:t>
            </w:r>
            <w:r w:rsidRPr="00FD72A5">
              <w:rPr>
                <w:rFonts w:ascii="Liberation Serif" w:hAnsi="Liberation Serif" w:cs="Liberation Serif"/>
                <w:kern w:val="1"/>
                <w:sz w:val="27"/>
                <w:szCs w:val="27"/>
                <w:lang w:val="uk-UA"/>
              </w:rPr>
              <w:t>)</w:t>
            </w:r>
            <w:r>
              <w:rPr>
                <w:sz w:val="27"/>
                <w:szCs w:val="27"/>
                <w:lang w:val="uk-UA"/>
              </w:rPr>
              <w:t xml:space="preserve">Указ Президента України </w:t>
            </w:r>
            <w:r w:rsidRPr="00E60228">
              <w:rPr>
                <w:sz w:val="27"/>
                <w:szCs w:val="27"/>
                <w:lang w:val="uk-UA"/>
              </w:rPr>
              <w:t>Про додаткові заходи щодо соціального захисту селян - власників земельних ділянок та земельних часток (паїв)</w:t>
            </w:r>
          </w:p>
          <w:p w:rsidR="00307757" w:rsidRPr="00E60228" w:rsidRDefault="00307757" w:rsidP="00E60228">
            <w:pPr>
              <w:tabs>
                <w:tab w:val="left" w:pos="487"/>
              </w:tabs>
              <w:ind w:left="34" w:firstLine="23"/>
              <w:jc w:val="both"/>
              <w:rPr>
                <w:sz w:val="27"/>
                <w:szCs w:val="27"/>
                <w:lang w:val="uk-UA"/>
              </w:rPr>
            </w:pPr>
            <w:r>
              <w:rPr>
                <w:rFonts w:ascii="Liberation Serif" w:hAnsi="Liberation Serif" w:cs="Liberation Serif"/>
                <w:kern w:val="1"/>
                <w:sz w:val="27"/>
                <w:szCs w:val="27"/>
                <w:lang w:val="uk-UA"/>
              </w:rPr>
              <w:t>8</w:t>
            </w:r>
            <w:r w:rsidRPr="00FD72A5">
              <w:rPr>
                <w:rFonts w:ascii="Liberation Serif" w:hAnsi="Liberation Serif" w:cs="Liberation Serif"/>
                <w:kern w:val="1"/>
                <w:sz w:val="27"/>
                <w:szCs w:val="27"/>
                <w:lang w:val="uk-UA"/>
              </w:rPr>
              <w:t>)</w:t>
            </w:r>
            <w:r w:rsidRPr="00E60228">
              <w:rPr>
                <w:sz w:val="27"/>
                <w:szCs w:val="27"/>
                <w:lang w:val="uk-UA"/>
              </w:rPr>
              <w:t>Постанова КМУ «Про запровадження державних форвардних закупівель зерна»</w:t>
            </w:r>
          </w:p>
          <w:p w:rsidR="00307757"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9</w:t>
            </w:r>
            <w:r w:rsidRPr="00FD72A5">
              <w:rPr>
                <w:rFonts w:ascii="Liberation Serif" w:hAnsi="Liberation Serif" w:cs="Liberation Serif"/>
                <w:kern w:val="1"/>
                <w:sz w:val="27"/>
                <w:szCs w:val="27"/>
                <w:lang w:val="uk-UA"/>
              </w:rPr>
              <w:t>)</w:t>
            </w:r>
            <w:r w:rsidRPr="00FD72A5">
              <w:rPr>
                <w:sz w:val="27"/>
                <w:szCs w:val="27"/>
                <w:lang w:val="uk-UA"/>
              </w:rPr>
              <w:t>Закон України про сільськогосподарську кооперацію</w:t>
            </w:r>
          </w:p>
          <w:p w:rsidR="00307757"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10</w:t>
            </w:r>
            <w:r w:rsidRPr="00FD72A5">
              <w:rPr>
                <w:rFonts w:ascii="Liberation Serif" w:hAnsi="Liberation Serif" w:cs="Liberation Serif"/>
                <w:kern w:val="1"/>
                <w:sz w:val="27"/>
                <w:szCs w:val="27"/>
                <w:lang w:val="uk-UA"/>
              </w:rPr>
              <w:t>)</w:t>
            </w:r>
            <w:r>
              <w:rPr>
                <w:sz w:val="27"/>
                <w:szCs w:val="27"/>
                <w:lang w:val="uk-UA"/>
              </w:rPr>
              <w:t>Закон У</w:t>
            </w:r>
            <w:r w:rsidRPr="00FD72A5">
              <w:rPr>
                <w:sz w:val="27"/>
                <w:szCs w:val="27"/>
                <w:lang w:val="uk-UA"/>
              </w:rPr>
              <w:t>країн</w:t>
            </w:r>
            <w:r>
              <w:rPr>
                <w:sz w:val="27"/>
                <w:szCs w:val="27"/>
                <w:lang w:val="uk-UA"/>
              </w:rPr>
              <w:t>и про місцеве самоврядування в У</w:t>
            </w:r>
            <w:r w:rsidRPr="00FD72A5">
              <w:rPr>
                <w:sz w:val="27"/>
                <w:szCs w:val="27"/>
                <w:lang w:val="uk-UA"/>
              </w:rPr>
              <w:t>країні</w:t>
            </w:r>
          </w:p>
          <w:p w:rsidR="00307757"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11</w:t>
            </w:r>
            <w:r w:rsidRPr="00FD72A5">
              <w:rPr>
                <w:rFonts w:ascii="Liberation Serif" w:hAnsi="Liberation Serif" w:cs="Liberation Serif"/>
                <w:kern w:val="1"/>
                <w:sz w:val="27"/>
                <w:szCs w:val="27"/>
                <w:lang w:val="uk-UA"/>
              </w:rPr>
              <w:t>)</w:t>
            </w:r>
            <w:r>
              <w:rPr>
                <w:sz w:val="27"/>
                <w:szCs w:val="27"/>
                <w:lang w:val="uk-UA"/>
              </w:rPr>
              <w:t>Закон У</w:t>
            </w:r>
            <w:r w:rsidRPr="00FD72A5">
              <w:rPr>
                <w:sz w:val="27"/>
                <w:szCs w:val="27"/>
                <w:lang w:val="uk-UA"/>
              </w:rPr>
              <w:t>країни про фермерське господарство</w:t>
            </w:r>
          </w:p>
          <w:p w:rsidR="00307757" w:rsidRDefault="00307757" w:rsidP="007743C0">
            <w:pPr>
              <w:tabs>
                <w:tab w:val="left" w:pos="487"/>
              </w:tabs>
              <w:ind w:left="34" w:firstLine="23"/>
              <w:jc w:val="both"/>
              <w:rPr>
                <w:sz w:val="27"/>
                <w:szCs w:val="27"/>
                <w:lang w:val="uk-UA"/>
              </w:rPr>
            </w:pPr>
            <w:r>
              <w:rPr>
                <w:rFonts w:ascii="Liberation Serif" w:hAnsi="Liberation Serif" w:cs="Liberation Serif"/>
                <w:kern w:val="1"/>
                <w:sz w:val="27"/>
                <w:szCs w:val="27"/>
                <w:lang w:val="uk-UA"/>
              </w:rPr>
              <w:t>12</w:t>
            </w:r>
            <w:r w:rsidRPr="00FD72A5">
              <w:rPr>
                <w:rFonts w:ascii="Liberation Serif" w:hAnsi="Liberation Serif" w:cs="Liberation Serif"/>
                <w:kern w:val="1"/>
                <w:sz w:val="27"/>
                <w:szCs w:val="27"/>
                <w:lang w:val="uk-UA"/>
              </w:rPr>
              <w:t>)</w:t>
            </w:r>
            <w:r>
              <w:rPr>
                <w:sz w:val="27"/>
                <w:szCs w:val="27"/>
                <w:lang w:val="uk-UA"/>
              </w:rPr>
              <w:t>Закон У</w:t>
            </w:r>
            <w:r w:rsidRPr="00FD72A5">
              <w:rPr>
                <w:sz w:val="27"/>
                <w:szCs w:val="27"/>
                <w:lang w:val="uk-UA"/>
              </w:rPr>
              <w:t>країни про особисте селянське господарство</w:t>
            </w:r>
          </w:p>
          <w:p w:rsidR="00307757" w:rsidRDefault="00307757" w:rsidP="00E60228">
            <w:pPr>
              <w:tabs>
                <w:tab w:val="left" w:pos="487"/>
              </w:tabs>
              <w:ind w:left="34" w:firstLine="23"/>
              <w:jc w:val="both"/>
              <w:rPr>
                <w:sz w:val="27"/>
                <w:szCs w:val="27"/>
                <w:lang w:val="uk-UA"/>
              </w:rPr>
            </w:pPr>
            <w:r>
              <w:rPr>
                <w:rFonts w:ascii="Liberation Serif" w:hAnsi="Liberation Serif" w:cs="Liberation Serif"/>
                <w:kern w:val="1"/>
                <w:sz w:val="27"/>
                <w:szCs w:val="27"/>
                <w:lang w:val="uk-UA"/>
              </w:rPr>
              <w:t>1</w:t>
            </w:r>
            <w:r w:rsidRPr="00FD72A5">
              <w:rPr>
                <w:rFonts w:ascii="Liberation Serif" w:hAnsi="Liberation Serif" w:cs="Liberation Serif"/>
                <w:kern w:val="1"/>
                <w:sz w:val="27"/>
                <w:szCs w:val="27"/>
                <w:lang w:val="uk-UA"/>
              </w:rPr>
              <w:t>3)</w:t>
            </w:r>
            <w:r w:rsidRPr="00FD72A5">
              <w:rPr>
                <w:sz w:val="27"/>
                <w:szCs w:val="27"/>
                <w:lang w:val="uk-UA"/>
              </w:rPr>
              <w:t xml:space="preserve">Закон України Про сільськогосподарську дорадчу діяльність </w:t>
            </w:r>
          </w:p>
          <w:p w:rsidR="00307757" w:rsidRPr="00E60228" w:rsidRDefault="00307757" w:rsidP="00E60228">
            <w:pPr>
              <w:tabs>
                <w:tab w:val="left" w:pos="487"/>
              </w:tabs>
              <w:ind w:left="34" w:firstLine="23"/>
              <w:jc w:val="both"/>
              <w:rPr>
                <w:sz w:val="27"/>
                <w:szCs w:val="27"/>
                <w:lang w:val="uk-UA"/>
              </w:rPr>
            </w:pPr>
            <w:r>
              <w:rPr>
                <w:rFonts w:ascii="Liberation Serif" w:hAnsi="Liberation Serif" w:cs="Liberation Serif"/>
                <w:kern w:val="1"/>
                <w:sz w:val="27"/>
                <w:szCs w:val="27"/>
                <w:lang w:val="uk-UA"/>
              </w:rPr>
              <w:t>14</w:t>
            </w:r>
            <w:r w:rsidRPr="00FD72A5">
              <w:rPr>
                <w:rFonts w:ascii="Liberation Serif" w:hAnsi="Liberation Serif" w:cs="Liberation Serif"/>
                <w:kern w:val="1"/>
                <w:sz w:val="27"/>
                <w:szCs w:val="27"/>
                <w:lang w:val="uk-UA"/>
              </w:rPr>
              <w:t>)</w:t>
            </w:r>
            <w:r w:rsidRPr="00E60228">
              <w:rPr>
                <w:sz w:val="27"/>
                <w:szCs w:val="27"/>
                <w:lang w:val="uk-UA"/>
              </w:rPr>
              <w:t>Закон України «Про аквакультуру»</w:t>
            </w:r>
          </w:p>
          <w:p w:rsidR="00307757" w:rsidRPr="00C151DA" w:rsidRDefault="00307757" w:rsidP="00C151DA">
            <w:pPr>
              <w:jc w:val="both"/>
              <w:rPr>
                <w:sz w:val="27"/>
                <w:szCs w:val="27"/>
              </w:rPr>
            </w:pPr>
            <w:r>
              <w:rPr>
                <w:rFonts w:ascii="Liberation Serif" w:hAnsi="Liberation Serif" w:cs="Liberation Serif"/>
                <w:kern w:val="1"/>
                <w:sz w:val="27"/>
                <w:szCs w:val="27"/>
                <w:lang w:val="uk-UA"/>
              </w:rPr>
              <w:t xml:space="preserve"> 15</w:t>
            </w:r>
            <w:r w:rsidRPr="00FD72A5">
              <w:rPr>
                <w:rFonts w:ascii="Liberation Serif" w:hAnsi="Liberation Serif" w:cs="Liberation Serif"/>
                <w:kern w:val="1"/>
                <w:sz w:val="27"/>
                <w:szCs w:val="27"/>
                <w:lang w:val="uk-UA"/>
              </w:rPr>
              <w:t>)</w:t>
            </w:r>
            <w:r w:rsidRPr="00FD72A5">
              <w:rPr>
                <w:sz w:val="27"/>
                <w:szCs w:val="27"/>
              </w:rPr>
              <w:t>Кодекс законів України про працю;</w:t>
            </w:r>
          </w:p>
        </w:tc>
      </w:tr>
      <w:tr w:rsidR="00307757" w:rsidRPr="008967A8" w:rsidTr="0040617E">
        <w:tc>
          <w:tcPr>
            <w:tcW w:w="571" w:type="dxa"/>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2"/>
              <w:jc w:val="center"/>
              <w:rPr>
                <w:sz w:val="27"/>
                <w:szCs w:val="27"/>
                <w:lang w:val="uk-UA"/>
              </w:rPr>
            </w:pPr>
            <w:r>
              <w:rPr>
                <w:sz w:val="27"/>
                <w:szCs w:val="27"/>
                <w:lang w:val="uk-UA"/>
              </w:rPr>
              <w:t>3</w:t>
            </w:r>
            <w:r w:rsidRPr="0007127F">
              <w:rPr>
                <w:sz w:val="27"/>
                <w:szCs w:val="27"/>
                <w:lang w:val="uk-UA"/>
              </w:rPr>
              <w:t>.</w:t>
            </w:r>
          </w:p>
        </w:tc>
        <w:tc>
          <w:tcPr>
            <w:tcW w:w="3839" w:type="dxa"/>
            <w:gridSpan w:val="2"/>
            <w:tcBorders>
              <w:top w:val="single" w:sz="4" w:space="0" w:color="auto"/>
              <w:left w:val="single" w:sz="4" w:space="0" w:color="auto"/>
              <w:bottom w:val="single" w:sz="4" w:space="0" w:color="auto"/>
              <w:right w:val="single" w:sz="4" w:space="0" w:color="auto"/>
            </w:tcBorders>
          </w:tcPr>
          <w:p w:rsidR="00307757" w:rsidRPr="0007127F" w:rsidRDefault="00307757" w:rsidP="00CA3D21">
            <w:pPr>
              <w:pStyle w:val="rvps14"/>
              <w:rPr>
                <w:rFonts w:cs="Liberation Serif"/>
                <w:sz w:val="27"/>
                <w:szCs w:val="27"/>
                <w:lang w:val="uk-UA"/>
              </w:rPr>
            </w:pPr>
            <w:r>
              <w:rPr>
                <w:sz w:val="27"/>
                <w:szCs w:val="27"/>
                <w:lang w:val="uk-UA"/>
              </w:rPr>
              <w:t>Т</w:t>
            </w:r>
            <w:r w:rsidRPr="002052B9">
              <w:rPr>
                <w:sz w:val="27"/>
                <w:szCs w:val="27"/>
                <w:lang w:val="uk-UA"/>
              </w:rPr>
              <w:t>ехнічні знання</w:t>
            </w:r>
          </w:p>
        </w:tc>
        <w:tc>
          <w:tcPr>
            <w:tcW w:w="5347" w:type="dxa"/>
            <w:tcBorders>
              <w:top w:val="single" w:sz="4" w:space="0" w:color="auto"/>
              <w:left w:val="single" w:sz="4" w:space="0" w:color="auto"/>
              <w:bottom w:val="single" w:sz="4" w:space="0" w:color="auto"/>
              <w:right w:val="single" w:sz="4" w:space="0" w:color="auto"/>
            </w:tcBorders>
          </w:tcPr>
          <w:p w:rsidR="00307757" w:rsidRDefault="00307757" w:rsidP="004F36FA">
            <w:pPr>
              <w:autoSpaceDE w:val="0"/>
              <w:jc w:val="both"/>
              <w:rPr>
                <w:color w:val="000000"/>
                <w:sz w:val="27"/>
                <w:szCs w:val="27"/>
                <w:lang w:val="uk-UA"/>
              </w:rPr>
            </w:pPr>
            <w:r>
              <w:rPr>
                <w:color w:val="000000"/>
                <w:sz w:val="27"/>
                <w:szCs w:val="27"/>
                <w:lang w:val="uk-UA"/>
              </w:rPr>
              <w:t>1) </w:t>
            </w:r>
            <w:r w:rsidRPr="00717DEE">
              <w:rPr>
                <w:color w:val="000000"/>
                <w:sz w:val="27"/>
                <w:szCs w:val="27"/>
                <w:lang w:val="uk-UA"/>
              </w:rPr>
              <w:t>знання норм сучасної ділової української мови та вміння застосовувати її на практиці</w:t>
            </w:r>
            <w:r>
              <w:rPr>
                <w:color w:val="000000"/>
                <w:sz w:val="27"/>
                <w:szCs w:val="27"/>
                <w:lang w:val="uk-UA"/>
              </w:rPr>
              <w:t>;</w:t>
            </w:r>
          </w:p>
          <w:p w:rsidR="00307757" w:rsidRPr="008967A8" w:rsidRDefault="00307757" w:rsidP="00CA3D21">
            <w:pPr>
              <w:autoSpaceDE w:val="0"/>
              <w:ind w:left="50"/>
              <w:jc w:val="both"/>
              <w:rPr>
                <w:color w:val="FF0000"/>
                <w:sz w:val="27"/>
                <w:szCs w:val="27"/>
                <w:lang w:val="uk-UA"/>
              </w:rPr>
            </w:pPr>
            <w:r>
              <w:rPr>
                <w:color w:val="000000"/>
                <w:sz w:val="27"/>
                <w:szCs w:val="27"/>
                <w:lang w:val="uk-UA"/>
              </w:rPr>
              <w:t>2) в</w:t>
            </w:r>
            <w:r w:rsidRPr="008967A8">
              <w:rPr>
                <w:color w:val="000000"/>
                <w:sz w:val="27"/>
                <w:szCs w:val="27"/>
                <w:lang w:val="uk-UA"/>
              </w:rPr>
              <w:t>міння використовувати комп’ютерне обладнання та програмне забезпечення, використовувати офісну техніку</w:t>
            </w:r>
            <w:r>
              <w:rPr>
                <w:color w:val="000000"/>
                <w:sz w:val="27"/>
                <w:szCs w:val="27"/>
                <w:lang w:val="uk-UA"/>
              </w:rPr>
              <w:t>.</w:t>
            </w:r>
          </w:p>
        </w:tc>
      </w:tr>
    </w:tbl>
    <w:p w:rsidR="00307757" w:rsidRDefault="00307757" w:rsidP="00E52B48">
      <w:pPr>
        <w:jc w:val="both"/>
        <w:rPr>
          <w:rStyle w:val="spelle"/>
          <w:sz w:val="27"/>
          <w:szCs w:val="27"/>
          <w:lang w:val="uk-UA"/>
        </w:rPr>
      </w:pPr>
      <w:r>
        <w:rPr>
          <w:sz w:val="27"/>
          <w:szCs w:val="27"/>
          <w:lang w:val="uk-UA"/>
        </w:rPr>
        <w:t>_______________________________________________________________________</w:t>
      </w:r>
    </w:p>
    <w:sectPr w:rsidR="00307757" w:rsidSect="00E52B48">
      <w:headerReference w:type="even" r:id="rId9"/>
      <w:headerReference w:type="default" r:id="rId10"/>
      <w:pgSz w:w="11906" w:h="16838" w:code="9"/>
      <w:pgMar w:top="284" w:right="567" w:bottom="993"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57" w:rsidRDefault="00307757">
      <w:r>
        <w:separator/>
      </w:r>
    </w:p>
  </w:endnote>
  <w:endnote w:type="continuationSeparator" w:id="0">
    <w:p w:rsidR="00307757" w:rsidRDefault="00307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57" w:rsidRDefault="00307757">
      <w:r>
        <w:separator/>
      </w:r>
    </w:p>
  </w:footnote>
  <w:footnote w:type="continuationSeparator" w:id="0">
    <w:p w:rsidR="00307757" w:rsidRDefault="00307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57" w:rsidRDefault="00307757" w:rsidP="00092F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757" w:rsidRDefault="00307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57" w:rsidRDefault="00307757" w:rsidP="00092F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7757" w:rsidRDefault="00307757">
    <w:pPr>
      <w:pStyle w:val="Header"/>
      <w:rPr>
        <w:lang w:val="uk-UA"/>
      </w:rPr>
    </w:pPr>
  </w:p>
  <w:p w:rsidR="00307757" w:rsidRPr="00F151A5" w:rsidRDefault="00307757">
    <w:pPr>
      <w:pStyle w:val="Head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trike w:val="0"/>
        <w:dstrike w:val="0"/>
        <w:outline w:val="0"/>
        <w:shadow w:val="0"/>
        <w:spacing w:val="-3"/>
        <w:sz w:val="28"/>
      </w:rPr>
    </w:lvl>
    <w:lvl w:ilvl="1">
      <w:start w:val="1"/>
      <w:numFmt w:val="bullet"/>
      <w:lvlText w:val=""/>
      <w:lvlJc w:val="left"/>
      <w:pPr>
        <w:tabs>
          <w:tab w:val="num" w:pos="720"/>
        </w:tabs>
        <w:ind w:left="720" w:hanging="360"/>
      </w:pPr>
      <w:rPr>
        <w:rFonts w:ascii="Symbol" w:hAnsi="Symbol"/>
        <w:strike w:val="0"/>
        <w:dstrike w:val="0"/>
        <w:outline w:val="0"/>
        <w:shadow w:val="0"/>
        <w:spacing w:val="-3"/>
        <w:sz w:val="28"/>
      </w:rPr>
    </w:lvl>
    <w:lvl w:ilvl="2">
      <w:start w:val="1"/>
      <w:numFmt w:val="bullet"/>
      <w:lvlText w:val=""/>
      <w:lvlJc w:val="left"/>
      <w:pPr>
        <w:tabs>
          <w:tab w:val="num" w:pos="1080"/>
        </w:tabs>
        <w:ind w:left="1080" w:hanging="360"/>
      </w:pPr>
      <w:rPr>
        <w:rFonts w:ascii="Symbol" w:hAnsi="Symbol"/>
        <w:strike w:val="0"/>
        <w:dstrike w:val="0"/>
        <w:outline w:val="0"/>
        <w:shadow w:val="0"/>
        <w:spacing w:val="-3"/>
        <w:sz w:val="28"/>
      </w:rPr>
    </w:lvl>
    <w:lvl w:ilvl="3">
      <w:start w:val="1"/>
      <w:numFmt w:val="bullet"/>
      <w:lvlText w:val=""/>
      <w:lvlJc w:val="left"/>
      <w:pPr>
        <w:tabs>
          <w:tab w:val="num" w:pos="1440"/>
        </w:tabs>
        <w:ind w:left="1440" w:hanging="360"/>
      </w:pPr>
      <w:rPr>
        <w:rFonts w:ascii="Symbol" w:hAnsi="Symbol"/>
        <w:strike w:val="0"/>
        <w:dstrike w:val="0"/>
        <w:outline w:val="0"/>
        <w:shadow w:val="0"/>
        <w:spacing w:val="-3"/>
        <w:sz w:val="28"/>
      </w:rPr>
    </w:lvl>
    <w:lvl w:ilvl="4">
      <w:start w:val="1"/>
      <w:numFmt w:val="bullet"/>
      <w:lvlText w:val=""/>
      <w:lvlJc w:val="left"/>
      <w:pPr>
        <w:tabs>
          <w:tab w:val="num" w:pos="1800"/>
        </w:tabs>
        <w:ind w:left="1800" w:hanging="360"/>
      </w:pPr>
      <w:rPr>
        <w:rFonts w:ascii="Symbol" w:hAnsi="Symbol"/>
        <w:strike w:val="0"/>
        <w:dstrike w:val="0"/>
        <w:outline w:val="0"/>
        <w:shadow w:val="0"/>
        <w:spacing w:val="-3"/>
        <w:sz w:val="28"/>
      </w:rPr>
    </w:lvl>
    <w:lvl w:ilvl="5">
      <w:start w:val="1"/>
      <w:numFmt w:val="bullet"/>
      <w:lvlText w:val=""/>
      <w:lvlJc w:val="left"/>
      <w:pPr>
        <w:tabs>
          <w:tab w:val="num" w:pos="2160"/>
        </w:tabs>
        <w:ind w:left="2160" w:hanging="360"/>
      </w:pPr>
      <w:rPr>
        <w:rFonts w:ascii="Symbol" w:hAnsi="Symbol"/>
        <w:strike w:val="0"/>
        <w:dstrike w:val="0"/>
        <w:outline w:val="0"/>
        <w:shadow w:val="0"/>
        <w:spacing w:val="-3"/>
        <w:sz w:val="28"/>
      </w:rPr>
    </w:lvl>
    <w:lvl w:ilvl="6">
      <w:start w:val="1"/>
      <w:numFmt w:val="bullet"/>
      <w:lvlText w:val=""/>
      <w:lvlJc w:val="left"/>
      <w:pPr>
        <w:tabs>
          <w:tab w:val="num" w:pos="2520"/>
        </w:tabs>
        <w:ind w:left="2520" w:hanging="360"/>
      </w:pPr>
      <w:rPr>
        <w:rFonts w:ascii="Symbol" w:hAnsi="Symbol"/>
        <w:strike w:val="0"/>
        <w:dstrike w:val="0"/>
        <w:outline w:val="0"/>
        <w:shadow w:val="0"/>
        <w:spacing w:val="-3"/>
        <w:sz w:val="28"/>
      </w:rPr>
    </w:lvl>
    <w:lvl w:ilvl="7">
      <w:start w:val="1"/>
      <w:numFmt w:val="bullet"/>
      <w:lvlText w:val=""/>
      <w:lvlJc w:val="left"/>
      <w:pPr>
        <w:tabs>
          <w:tab w:val="num" w:pos="2880"/>
        </w:tabs>
        <w:ind w:left="2880" w:hanging="360"/>
      </w:pPr>
      <w:rPr>
        <w:rFonts w:ascii="Symbol" w:hAnsi="Symbol"/>
        <w:strike w:val="0"/>
        <w:dstrike w:val="0"/>
        <w:outline w:val="0"/>
        <w:shadow w:val="0"/>
        <w:spacing w:val="-3"/>
        <w:sz w:val="28"/>
      </w:rPr>
    </w:lvl>
    <w:lvl w:ilvl="8">
      <w:start w:val="1"/>
      <w:numFmt w:val="bullet"/>
      <w:lvlText w:val=""/>
      <w:lvlJc w:val="left"/>
      <w:pPr>
        <w:tabs>
          <w:tab w:val="num" w:pos="3240"/>
        </w:tabs>
        <w:ind w:left="3240" w:hanging="360"/>
      </w:pPr>
      <w:rPr>
        <w:rFonts w:ascii="Symbol" w:hAnsi="Symbol"/>
        <w:strike w:val="0"/>
        <w:dstrike w:val="0"/>
        <w:outline w:val="0"/>
        <w:shadow w:val="0"/>
        <w:spacing w:val="-3"/>
        <w:sz w:val="28"/>
      </w:rPr>
    </w:lvl>
  </w:abstractNum>
  <w:abstractNum w:abstractNumId="1">
    <w:nsid w:val="1C5810ED"/>
    <w:multiLevelType w:val="hybridMultilevel"/>
    <w:tmpl w:val="FBD26630"/>
    <w:lvl w:ilvl="0" w:tplc="B838C3CA">
      <w:start w:val="1"/>
      <w:numFmt w:val="decimal"/>
      <w:lvlText w:val="%1)"/>
      <w:lvlJc w:val="left"/>
      <w:pPr>
        <w:tabs>
          <w:tab w:val="num" w:pos="435"/>
        </w:tabs>
        <w:ind w:left="435"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
    <w:nsid w:val="1EF67D3D"/>
    <w:multiLevelType w:val="hybridMultilevel"/>
    <w:tmpl w:val="81868C50"/>
    <w:lvl w:ilvl="0" w:tplc="683AEB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BE1F9F"/>
    <w:multiLevelType w:val="multilevel"/>
    <w:tmpl w:val="8FF08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FE14FA5"/>
    <w:multiLevelType w:val="multilevel"/>
    <w:tmpl w:val="9EEC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00B008E"/>
    <w:multiLevelType w:val="hybridMultilevel"/>
    <w:tmpl w:val="BC1855F8"/>
    <w:lvl w:ilvl="0" w:tplc="EE2A8A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5C2D0614"/>
    <w:multiLevelType w:val="hybridMultilevel"/>
    <w:tmpl w:val="0D5CF460"/>
    <w:lvl w:ilvl="0" w:tplc="C52EF4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0612645"/>
    <w:multiLevelType w:val="hybridMultilevel"/>
    <w:tmpl w:val="68AE4FD8"/>
    <w:lvl w:ilvl="0" w:tplc="AE206BFE">
      <w:start w:val="1"/>
      <w:numFmt w:val="decimal"/>
      <w:lvlText w:val="%1."/>
      <w:lvlJc w:val="left"/>
      <w:pPr>
        <w:tabs>
          <w:tab w:val="num" w:pos="1608"/>
        </w:tabs>
        <w:ind w:left="1608" w:hanging="90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753D6BD8"/>
    <w:multiLevelType w:val="hybridMultilevel"/>
    <w:tmpl w:val="399A4D6E"/>
    <w:lvl w:ilvl="0" w:tplc="C48CE1E2">
      <w:start w:val="1"/>
      <w:numFmt w:val="decimal"/>
      <w:lvlText w:val="%1."/>
      <w:lvlJc w:val="left"/>
      <w:pPr>
        <w:tabs>
          <w:tab w:val="num" w:pos="814"/>
        </w:tabs>
        <w:ind w:firstLine="454"/>
      </w:pPr>
      <w:rPr>
        <w:rFonts w:ascii="Times New Roman" w:eastAsia="Times New Roman" w:hAnsi="Times New Roman" w:cs="Times New Roman"/>
      </w:rPr>
    </w:lvl>
    <w:lvl w:ilvl="1" w:tplc="D5E2C0B6">
      <w:start w:val="1"/>
      <w:numFmt w:val="bullet"/>
      <w:lvlText w:val="-"/>
      <w:lvlJc w:val="left"/>
      <w:pPr>
        <w:tabs>
          <w:tab w:val="num" w:pos="1440"/>
        </w:tabs>
        <w:ind w:left="1440" w:hanging="360"/>
      </w:pPr>
      <w:rPr>
        <w:rFonts w:hAnsi="Courier New" w:hint="default"/>
      </w:rPr>
    </w:lvl>
    <w:lvl w:ilvl="2" w:tplc="F86CDED0">
      <w:start w:val="10"/>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F25"/>
    <w:rsid w:val="00005CB0"/>
    <w:rsid w:val="00006F3F"/>
    <w:rsid w:val="000273EB"/>
    <w:rsid w:val="00031DFA"/>
    <w:rsid w:val="00042784"/>
    <w:rsid w:val="000519A1"/>
    <w:rsid w:val="00055672"/>
    <w:rsid w:val="00065F24"/>
    <w:rsid w:val="0007127F"/>
    <w:rsid w:val="0007717E"/>
    <w:rsid w:val="00077D07"/>
    <w:rsid w:val="00080598"/>
    <w:rsid w:val="000869F1"/>
    <w:rsid w:val="00092F2E"/>
    <w:rsid w:val="000952BB"/>
    <w:rsid w:val="000A35F1"/>
    <w:rsid w:val="000B7076"/>
    <w:rsid w:val="000D657B"/>
    <w:rsid w:val="000D75A9"/>
    <w:rsid w:val="000E4D4F"/>
    <w:rsid w:val="0010412A"/>
    <w:rsid w:val="001108F5"/>
    <w:rsid w:val="00110D8C"/>
    <w:rsid w:val="00117786"/>
    <w:rsid w:val="00124766"/>
    <w:rsid w:val="001468BF"/>
    <w:rsid w:val="0016176E"/>
    <w:rsid w:val="00184387"/>
    <w:rsid w:val="00191E3A"/>
    <w:rsid w:val="00192DA1"/>
    <w:rsid w:val="001A48C0"/>
    <w:rsid w:val="001A5243"/>
    <w:rsid w:val="001A6F85"/>
    <w:rsid w:val="001B238A"/>
    <w:rsid w:val="001D2F25"/>
    <w:rsid w:val="001D4EC0"/>
    <w:rsid w:val="001E0F3F"/>
    <w:rsid w:val="001E1D25"/>
    <w:rsid w:val="001F03A4"/>
    <w:rsid w:val="001F49DD"/>
    <w:rsid w:val="001F534C"/>
    <w:rsid w:val="002003FF"/>
    <w:rsid w:val="002052B9"/>
    <w:rsid w:val="0021031C"/>
    <w:rsid w:val="00214812"/>
    <w:rsid w:val="00217143"/>
    <w:rsid w:val="002202CB"/>
    <w:rsid w:val="00220968"/>
    <w:rsid w:val="0023117F"/>
    <w:rsid w:val="0024447B"/>
    <w:rsid w:val="0025741F"/>
    <w:rsid w:val="00261A29"/>
    <w:rsid w:val="00261D28"/>
    <w:rsid w:val="002625A1"/>
    <w:rsid w:val="00267C3D"/>
    <w:rsid w:val="00282552"/>
    <w:rsid w:val="00286890"/>
    <w:rsid w:val="00292321"/>
    <w:rsid w:val="002923C3"/>
    <w:rsid w:val="002A0365"/>
    <w:rsid w:val="002A7B43"/>
    <w:rsid w:val="002B2034"/>
    <w:rsid w:val="002B43EB"/>
    <w:rsid w:val="002C1C84"/>
    <w:rsid w:val="002C2E13"/>
    <w:rsid w:val="002C7D47"/>
    <w:rsid w:val="002F34F2"/>
    <w:rsid w:val="00301A21"/>
    <w:rsid w:val="003045A3"/>
    <w:rsid w:val="0030468F"/>
    <w:rsid w:val="00304D1C"/>
    <w:rsid w:val="00306A26"/>
    <w:rsid w:val="00307757"/>
    <w:rsid w:val="003151D4"/>
    <w:rsid w:val="00326B2A"/>
    <w:rsid w:val="00337D10"/>
    <w:rsid w:val="00340E45"/>
    <w:rsid w:val="00344689"/>
    <w:rsid w:val="00344A09"/>
    <w:rsid w:val="0034657C"/>
    <w:rsid w:val="00352127"/>
    <w:rsid w:val="00354D49"/>
    <w:rsid w:val="0036141A"/>
    <w:rsid w:val="00376FC6"/>
    <w:rsid w:val="00380963"/>
    <w:rsid w:val="00386314"/>
    <w:rsid w:val="00394116"/>
    <w:rsid w:val="0039450B"/>
    <w:rsid w:val="00397768"/>
    <w:rsid w:val="003A0D8D"/>
    <w:rsid w:val="003A4001"/>
    <w:rsid w:val="003A595F"/>
    <w:rsid w:val="003B403E"/>
    <w:rsid w:val="003B5816"/>
    <w:rsid w:val="003B63D5"/>
    <w:rsid w:val="003C317C"/>
    <w:rsid w:val="003C400E"/>
    <w:rsid w:val="003D0C37"/>
    <w:rsid w:val="003D12E0"/>
    <w:rsid w:val="003D4A09"/>
    <w:rsid w:val="003E231A"/>
    <w:rsid w:val="003E462D"/>
    <w:rsid w:val="003E5D2B"/>
    <w:rsid w:val="0040617E"/>
    <w:rsid w:val="00406370"/>
    <w:rsid w:val="00414891"/>
    <w:rsid w:val="00426742"/>
    <w:rsid w:val="004305E6"/>
    <w:rsid w:val="00431F6A"/>
    <w:rsid w:val="00435024"/>
    <w:rsid w:val="00443695"/>
    <w:rsid w:val="00450A6A"/>
    <w:rsid w:val="00455D53"/>
    <w:rsid w:val="0048129D"/>
    <w:rsid w:val="004867DE"/>
    <w:rsid w:val="00493B95"/>
    <w:rsid w:val="004942FD"/>
    <w:rsid w:val="00497EB8"/>
    <w:rsid w:val="004A18CC"/>
    <w:rsid w:val="004A30C7"/>
    <w:rsid w:val="004A4BEC"/>
    <w:rsid w:val="004B07C6"/>
    <w:rsid w:val="004B09D1"/>
    <w:rsid w:val="004B3531"/>
    <w:rsid w:val="004B7A2B"/>
    <w:rsid w:val="004C001A"/>
    <w:rsid w:val="004C6B61"/>
    <w:rsid w:val="004C6E71"/>
    <w:rsid w:val="004D181B"/>
    <w:rsid w:val="004D54EA"/>
    <w:rsid w:val="004E2784"/>
    <w:rsid w:val="004E6E44"/>
    <w:rsid w:val="004E7B25"/>
    <w:rsid w:val="004F36FA"/>
    <w:rsid w:val="004F5B9E"/>
    <w:rsid w:val="0050145F"/>
    <w:rsid w:val="00501872"/>
    <w:rsid w:val="00503CC5"/>
    <w:rsid w:val="00506462"/>
    <w:rsid w:val="0051748A"/>
    <w:rsid w:val="005244DE"/>
    <w:rsid w:val="00535147"/>
    <w:rsid w:val="005413DC"/>
    <w:rsid w:val="0054295A"/>
    <w:rsid w:val="005510D3"/>
    <w:rsid w:val="005520D2"/>
    <w:rsid w:val="00566B30"/>
    <w:rsid w:val="005747EB"/>
    <w:rsid w:val="00580630"/>
    <w:rsid w:val="005939B3"/>
    <w:rsid w:val="005A3AAA"/>
    <w:rsid w:val="005C47A0"/>
    <w:rsid w:val="005C5D86"/>
    <w:rsid w:val="005C6DE1"/>
    <w:rsid w:val="005D4BC0"/>
    <w:rsid w:val="005F2A77"/>
    <w:rsid w:val="00601B98"/>
    <w:rsid w:val="0060759D"/>
    <w:rsid w:val="00611B67"/>
    <w:rsid w:val="006152AF"/>
    <w:rsid w:val="00633205"/>
    <w:rsid w:val="00642554"/>
    <w:rsid w:val="006434C9"/>
    <w:rsid w:val="00643D3E"/>
    <w:rsid w:val="00646597"/>
    <w:rsid w:val="00654541"/>
    <w:rsid w:val="00656900"/>
    <w:rsid w:val="00674829"/>
    <w:rsid w:val="00680CD5"/>
    <w:rsid w:val="0068732A"/>
    <w:rsid w:val="006934FD"/>
    <w:rsid w:val="00696DF2"/>
    <w:rsid w:val="006A0B69"/>
    <w:rsid w:val="006A48A9"/>
    <w:rsid w:val="006D2147"/>
    <w:rsid w:val="006D3BB8"/>
    <w:rsid w:val="006F1121"/>
    <w:rsid w:val="006F5CA5"/>
    <w:rsid w:val="0071552B"/>
    <w:rsid w:val="00717DEE"/>
    <w:rsid w:val="00723FDB"/>
    <w:rsid w:val="0073432C"/>
    <w:rsid w:val="00740C9F"/>
    <w:rsid w:val="00750CE5"/>
    <w:rsid w:val="00752518"/>
    <w:rsid w:val="00773CA3"/>
    <w:rsid w:val="007743C0"/>
    <w:rsid w:val="007754CD"/>
    <w:rsid w:val="007774A1"/>
    <w:rsid w:val="00781CE0"/>
    <w:rsid w:val="00782E62"/>
    <w:rsid w:val="00792C8E"/>
    <w:rsid w:val="00795576"/>
    <w:rsid w:val="007A205D"/>
    <w:rsid w:val="007A4102"/>
    <w:rsid w:val="007A56D0"/>
    <w:rsid w:val="007B05DD"/>
    <w:rsid w:val="007B3B53"/>
    <w:rsid w:val="007B7A67"/>
    <w:rsid w:val="007C3192"/>
    <w:rsid w:val="007C57DD"/>
    <w:rsid w:val="007C5DAF"/>
    <w:rsid w:val="007D46D2"/>
    <w:rsid w:val="007E3A12"/>
    <w:rsid w:val="007E3F8C"/>
    <w:rsid w:val="007F33A4"/>
    <w:rsid w:val="00801E1E"/>
    <w:rsid w:val="00806451"/>
    <w:rsid w:val="008128EA"/>
    <w:rsid w:val="0081474F"/>
    <w:rsid w:val="0081530E"/>
    <w:rsid w:val="00830922"/>
    <w:rsid w:val="00833B29"/>
    <w:rsid w:val="00833D39"/>
    <w:rsid w:val="008367D1"/>
    <w:rsid w:val="00850886"/>
    <w:rsid w:val="008508B1"/>
    <w:rsid w:val="00861377"/>
    <w:rsid w:val="00862BFC"/>
    <w:rsid w:val="008639B8"/>
    <w:rsid w:val="008640AF"/>
    <w:rsid w:val="00874D36"/>
    <w:rsid w:val="00875168"/>
    <w:rsid w:val="00876E17"/>
    <w:rsid w:val="00877A62"/>
    <w:rsid w:val="00883590"/>
    <w:rsid w:val="00884126"/>
    <w:rsid w:val="008851C5"/>
    <w:rsid w:val="00885450"/>
    <w:rsid w:val="008860A5"/>
    <w:rsid w:val="00887107"/>
    <w:rsid w:val="00892A2E"/>
    <w:rsid w:val="00896334"/>
    <w:rsid w:val="008967A8"/>
    <w:rsid w:val="00897862"/>
    <w:rsid w:val="008A4B19"/>
    <w:rsid w:val="008C5B0C"/>
    <w:rsid w:val="008D1582"/>
    <w:rsid w:val="008E2E45"/>
    <w:rsid w:val="008E74E7"/>
    <w:rsid w:val="00911D52"/>
    <w:rsid w:val="009142E1"/>
    <w:rsid w:val="00923BFE"/>
    <w:rsid w:val="00930691"/>
    <w:rsid w:val="00936D9A"/>
    <w:rsid w:val="00942E19"/>
    <w:rsid w:val="0094456B"/>
    <w:rsid w:val="00946012"/>
    <w:rsid w:val="00964332"/>
    <w:rsid w:val="00966D77"/>
    <w:rsid w:val="00971102"/>
    <w:rsid w:val="0097245E"/>
    <w:rsid w:val="00975678"/>
    <w:rsid w:val="00982E12"/>
    <w:rsid w:val="009944A7"/>
    <w:rsid w:val="0099455A"/>
    <w:rsid w:val="009A0906"/>
    <w:rsid w:val="009B66B8"/>
    <w:rsid w:val="009C0980"/>
    <w:rsid w:val="009C41EA"/>
    <w:rsid w:val="009E3ECD"/>
    <w:rsid w:val="009E3FAB"/>
    <w:rsid w:val="009E5011"/>
    <w:rsid w:val="009F4B92"/>
    <w:rsid w:val="009F6209"/>
    <w:rsid w:val="00A0484D"/>
    <w:rsid w:val="00A056B1"/>
    <w:rsid w:val="00A2585F"/>
    <w:rsid w:val="00A37BA8"/>
    <w:rsid w:val="00A55D14"/>
    <w:rsid w:val="00A651B9"/>
    <w:rsid w:val="00A658C4"/>
    <w:rsid w:val="00A677FB"/>
    <w:rsid w:val="00A86578"/>
    <w:rsid w:val="00A874DD"/>
    <w:rsid w:val="00A92017"/>
    <w:rsid w:val="00A9256A"/>
    <w:rsid w:val="00A973DD"/>
    <w:rsid w:val="00AB3915"/>
    <w:rsid w:val="00AB6361"/>
    <w:rsid w:val="00AB7F57"/>
    <w:rsid w:val="00AC4EC0"/>
    <w:rsid w:val="00AC5A2B"/>
    <w:rsid w:val="00AD1D1C"/>
    <w:rsid w:val="00AD5588"/>
    <w:rsid w:val="00AE119A"/>
    <w:rsid w:val="00AE427E"/>
    <w:rsid w:val="00AE535B"/>
    <w:rsid w:val="00AF4187"/>
    <w:rsid w:val="00AF49AE"/>
    <w:rsid w:val="00AF4E86"/>
    <w:rsid w:val="00B06C89"/>
    <w:rsid w:val="00B10BF3"/>
    <w:rsid w:val="00B206C4"/>
    <w:rsid w:val="00B211F0"/>
    <w:rsid w:val="00B24FEA"/>
    <w:rsid w:val="00B34F9E"/>
    <w:rsid w:val="00B35FDD"/>
    <w:rsid w:val="00B55181"/>
    <w:rsid w:val="00B5526C"/>
    <w:rsid w:val="00B63C73"/>
    <w:rsid w:val="00B6527C"/>
    <w:rsid w:val="00B751E0"/>
    <w:rsid w:val="00B9427A"/>
    <w:rsid w:val="00BA442B"/>
    <w:rsid w:val="00BA4FBE"/>
    <w:rsid w:val="00BA5202"/>
    <w:rsid w:val="00BA73ED"/>
    <w:rsid w:val="00BA7BCC"/>
    <w:rsid w:val="00BB12EC"/>
    <w:rsid w:val="00BB7A44"/>
    <w:rsid w:val="00BC32FE"/>
    <w:rsid w:val="00BC33A1"/>
    <w:rsid w:val="00BD1C1D"/>
    <w:rsid w:val="00BE2766"/>
    <w:rsid w:val="00BE3BEA"/>
    <w:rsid w:val="00BF1EFB"/>
    <w:rsid w:val="00BF4764"/>
    <w:rsid w:val="00C13771"/>
    <w:rsid w:val="00C151DA"/>
    <w:rsid w:val="00C20040"/>
    <w:rsid w:val="00C22736"/>
    <w:rsid w:val="00C26546"/>
    <w:rsid w:val="00C333EB"/>
    <w:rsid w:val="00C43849"/>
    <w:rsid w:val="00C47CBA"/>
    <w:rsid w:val="00C55236"/>
    <w:rsid w:val="00C573A0"/>
    <w:rsid w:val="00C63620"/>
    <w:rsid w:val="00C70B87"/>
    <w:rsid w:val="00C8166D"/>
    <w:rsid w:val="00C81DBA"/>
    <w:rsid w:val="00C83A56"/>
    <w:rsid w:val="00C97B9E"/>
    <w:rsid w:val="00CA3D21"/>
    <w:rsid w:val="00CA7895"/>
    <w:rsid w:val="00CA7BD7"/>
    <w:rsid w:val="00CC6E32"/>
    <w:rsid w:val="00CD1277"/>
    <w:rsid w:val="00CD6EDD"/>
    <w:rsid w:val="00CF0950"/>
    <w:rsid w:val="00CF61C8"/>
    <w:rsid w:val="00D05FC6"/>
    <w:rsid w:val="00D24911"/>
    <w:rsid w:val="00D33692"/>
    <w:rsid w:val="00D3442B"/>
    <w:rsid w:val="00D349B6"/>
    <w:rsid w:val="00D35A7A"/>
    <w:rsid w:val="00D44089"/>
    <w:rsid w:val="00D45843"/>
    <w:rsid w:val="00D50E16"/>
    <w:rsid w:val="00D522F7"/>
    <w:rsid w:val="00D5562E"/>
    <w:rsid w:val="00D6274F"/>
    <w:rsid w:val="00D64CF0"/>
    <w:rsid w:val="00D70D20"/>
    <w:rsid w:val="00D70E11"/>
    <w:rsid w:val="00D72EFB"/>
    <w:rsid w:val="00D76EAD"/>
    <w:rsid w:val="00D902F2"/>
    <w:rsid w:val="00D94C2D"/>
    <w:rsid w:val="00D9511B"/>
    <w:rsid w:val="00D9738D"/>
    <w:rsid w:val="00DA5212"/>
    <w:rsid w:val="00DB161C"/>
    <w:rsid w:val="00DB275C"/>
    <w:rsid w:val="00DC229C"/>
    <w:rsid w:val="00DC49A6"/>
    <w:rsid w:val="00DD07C7"/>
    <w:rsid w:val="00E03528"/>
    <w:rsid w:val="00E03CD3"/>
    <w:rsid w:val="00E26052"/>
    <w:rsid w:val="00E347B4"/>
    <w:rsid w:val="00E34EA2"/>
    <w:rsid w:val="00E37EA1"/>
    <w:rsid w:val="00E4061C"/>
    <w:rsid w:val="00E4195C"/>
    <w:rsid w:val="00E45568"/>
    <w:rsid w:val="00E47D7A"/>
    <w:rsid w:val="00E47F25"/>
    <w:rsid w:val="00E52B48"/>
    <w:rsid w:val="00E53F0B"/>
    <w:rsid w:val="00E5724B"/>
    <w:rsid w:val="00E60228"/>
    <w:rsid w:val="00E6300C"/>
    <w:rsid w:val="00E65B38"/>
    <w:rsid w:val="00E6772F"/>
    <w:rsid w:val="00E8005B"/>
    <w:rsid w:val="00E82593"/>
    <w:rsid w:val="00E8556E"/>
    <w:rsid w:val="00E919AA"/>
    <w:rsid w:val="00E96300"/>
    <w:rsid w:val="00EB1F10"/>
    <w:rsid w:val="00EB4FE3"/>
    <w:rsid w:val="00EB6AD5"/>
    <w:rsid w:val="00EB74A3"/>
    <w:rsid w:val="00ED0CE9"/>
    <w:rsid w:val="00ED5DDF"/>
    <w:rsid w:val="00EE7B25"/>
    <w:rsid w:val="00EE7F0C"/>
    <w:rsid w:val="00EF1061"/>
    <w:rsid w:val="00EF5387"/>
    <w:rsid w:val="00EF7104"/>
    <w:rsid w:val="00F030AB"/>
    <w:rsid w:val="00F06072"/>
    <w:rsid w:val="00F151A5"/>
    <w:rsid w:val="00F208C6"/>
    <w:rsid w:val="00F23543"/>
    <w:rsid w:val="00F270D8"/>
    <w:rsid w:val="00F42339"/>
    <w:rsid w:val="00F4678E"/>
    <w:rsid w:val="00F47E5F"/>
    <w:rsid w:val="00F5448A"/>
    <w:rsid w:val="00F64E2C"/>
    <w:rsid w:val="00F746E9"/>
    <w:rsid w:val="00F750F8"/>
    <w:rsid w:val="00F81D0C"/>
    <w:rsid w:val="00F84415"/>
    <w:rsid w:val="00F84FAE"/>
    <w:rsid w:val="00F91438"/>
    <w:rsid w:val="00F91ACD"/>
    <w:rsid w:val="00F921DC"/>
    <w:rsid w:val="00FA266A"/>
    <w:rsid w:val="00FA617E"/>
    <w:rsid w:val="00FB7C9A"/>
    <w:rsid w:val="00FC08DB"/>
    <w:rsid w:val="00FC1083"/>
    <w:rsid w:val="00FC177C"/>
    <w:rsid w:val="00FD0568"/>
    <w:rsid w:val="00FD70A1"/>
    <w:rsid w:val="00FD72A5"/>
    <w:rsid w:val="00FE1193"/>
    <w:rsid w:val="00FE752C"/>
    <w:rsid w:val="00FF0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0"/>
    <w:rPr>
      <w:sz w:val="20"/>
      <w:szCs w:val="20"/>
    </w:rPr>
  </w:style>
  <w:style w:type="paragraph" w:styleId="Heading1">
    <w:name w:val="heading 1"/>
    <w:basedOn w:val="Normal"/>
    <w:next w:val="Normal"/>
    <w:link w:val="Heading1Char"/>
    <w:uiPriority w:val="99"/>
    <w:qFormat/>
    <w:rsid w:val="009C098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C0980"/>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9C0980"/>
    <w:pPr>
      <w:keepNext/>
      <w:spacing w:line="360" w:lineRule="auto"/>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9C0980"/>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F47E5F"/>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7E3F8C"/>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B6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A0B69"/>
    <w:rPr>
      <w:rFonts w:ascii="Cambria" w:hAnsi="Cambria" w:cs="Times New Roman"/>
      <w:b/>
      <w:i/>
      <w:sz w:val="28"/>
    </w:rPr>
  </w:style>
  <w:style w:type="character" w:customStyle="1" w:styleId="Heading3Char">
    <w:name w:val="Heading 3 Char"/>
    <w:basedOn w:val="DefaultParagraphFont"/>
    <w:link w:val="Heading3"/>
    <w:uiPriority w:val="99"/>
    <w:semiHidden/>
    <w:locked/>
    <w:rsid w:val="006A0B69"/>
    <w:rPr>
      <w:rFonts w:ascii="Cambria" w:hAnsi="Cambria" w:cs="Times New Roman"/>
      <w:b/>
      <w:sz w:val="26"/>
    </w:rPr>
  </w:style>
  <w:style w:type="character" w:customStyle="1" w:styleId="Heading4Char">
    <w:name w:val="Heading 4 Char"/>
    <w:basedOn w:val="DefaultParagraphFont"/>
    <w:link w:val="Heading4"/>
    <w:uiPriority w:val="99"/>
    <w:semiHidden/>
    <w:locked/>
    <w:rsid w:val="006A0B69"/>
    <w:rPr>
      <w:rFonts w:ascii="Calibri" w:hAnsi="Calibri" w:cs="Times New Roman"/>
      <w:b/>
      <w:sz w:val="28"/>
    </w:rPr>
  </w:style>
  <w:style w:type="character" w:customStyle="1" w:styleId="Heading5Char">
    <w:name w:val="Heading 5 Char"/>
    <w:basedOn w:val="DefaultParagraphFont"/>
    <w:link w:val="Heading5"/>
    <w:uiPriority w:val="99"/>
    <w:semiHidden/>
    <w:locked/>
    <w:rsid w:val="006A0B69"/>
    <w:rPr>
      <w:rFonts w:ascii="Calibri" w:hAnsi="Calibri" w:cs="Times New Roman"/>
      <w:b/>
      <w:i/>
      <w:sz w:val="26"/>
    </w:rPr>
  </w:style>
  <w:style w:type="character" w:customStyle="1" w:styleId="Heading7Char">
    <w:name w:val="Heading 7 Char"/>
    <w:basedOn w:val="DefaultParagraphFont"/>
    <w:link w:val="Heading7"/>
    <w:uiPriority w:val="99"/>
    <w:semiHidden/>
    <w:locked/>
    <w:rsid w:val="006A0B69"/>
    <w:rPr>
      <w:rFonts w:ascii="Calibri" w:hAnsi="Calibri" w:cs="Times New Roman"/>
      <w:sz w:val="24"/>
    </w:rPr>
  </w:style>
  <w:style w:type="paragraph" w:styleId="Caption">
    <w:name w:val="caption"/>
    <w:basedOn w:val="Normal"/>
    <w:next w:val="Normal"/>
    <w:uiPriority w:val="99"/>
    <w:qFormat/>
    <w:rsid w:val="00D33692"/>
    <w:pPr>
      <w:jc w:val="center"/>
    </w:pPr>
    <w:rPr>
      <w:sz w:val="24"/>
    </w:rPr>
  </w:style>
  <w:style w:type="paragraph" w:styleId="BodyText">
    <w:name w:val="Body Text"/>
    <w:basedOn w:val="Normal"/>
    <w:link w:val="BodyTextChar"/>
    <w:uiPriority w:val="99"/>
    <w:rsid w:val="00184387"/>
    <w:pPr>
      <w:jc w:val="both"/>
    </w:pPr>
  </w:style>
  <w:style w:type="character" w:customStyle="1" w:styleId="BodyTextChar">
    <w:name w:val="Body Text Char"/>
    <w:basedOn w:val="DefaultParagraphFont"/>
    <w:link w:val="BodyText"/>
    <w:uiPriority w:val="99"/>
    <w:semiHidden/>
    <w:locked/>
    <w:rsid w:val="006A0B69"/>
    <w:rPr>
      <w:rFonts w:cs="Times New Roman"/>
      <w:sz w:val="20"/>
    </w:rPr>
  </w:style>
  <w:style w:type="paragraph" w:customStyle="1" w:styleId="1">
    <w:name w:val="Знак Знак1 Знак Знак Знак Знак Знак Знак Знак Знак"/>
    <w:basedOn w:val="Normal"/>
    <w:uiPriority w:val="99"/>
    <w:rsid w:val="00184387"/>
    <w:rPr>
      <w:rFonts w:ascii="Verdana" w:hAnsi="Verdana" w:cs="Verdana"/>
      <w:lang w:val="en-US" w:eastAsia="en-US"/>
    </w:rPr>
  </w:style>
  <w:style w:type="paragraph" w:customStyle="1" w:styleId="a">
    <w:name w:val="Знак Знак"/>
    <w:basedOn w:val="Normal"/>
    <w:uiPriority w:val="99"/>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EB1F10"/>
    <w:rPr>
      <w:rFonts w:ascii="Verdana" w:hAnsi="Verdana" w:cs="Verdana"/>
      <w:lang w:val="en-US" w:eastAsia="en-US"/>
    </w:rPr>
  </w:style>
  <w:style w:type="paragraph" w:customStyle="1" w:styleId="a0">
    <w:name w:val="Знак Знак Знак Знак"/>
    <w:basedOn w:val="Normal"/>
    <w:uiPriority w:val="99"/>
    <w:rsid w:val="00D45843"/>
    <w:rPr>
      <w:rFonts w:ascii="Verdana" w:hAnsi="Verdana" w:cs="Verdana"/>
      <w:lang w:val="en-US" w:eastAsia="en-US"/>
    </w:rPr>
  </w:style>
  <w:style w:type="table" w:styleId="TableGrid">
    <w:name w:val="Table Grid"/>
    <w:basedOn w:val="TableNormal"/>
    <w:uiPriority w:val="99"/>
    <w:rsid w:val="00D458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1A5"/>
    <w:pPr>
      <w:tabs>
        <w:tab w:val="center" w:pos="4677"/>
        <w:tab w:val="right" w:pos="9355"/>
      </w:tabs>
    </w:pPr>
  </w:style>
  <w:style w:type="character" w:customStyle="1" w:styleId="HeaderChar">
    <w:name w:val="Header Char"/>
    <w:basedOn w:val="DefaultParagraphFont"/>
    <w:link w:val="Header"/>
    <w:uiPriority w:val="99"/>
    <w:semiHidden/>
    <w:locked/>
    <w:rsid w:val="006A0B69"/>
    <w:rPr>
      <w:rFonts w:cs="Times New Roman"/>
      <w:sz w:val="20"/>
    </w:rPr>
  </w:style>
  <w:style w:type="character" w:styleId="PageNumber">
    <w:name w:val="page number"/>
    <w:basedOn w:val="DefaultParagraphFont"/>
    <w:uiPriority w:val="99"/>
    <w:rsid w:val="00F151A5"/>
    <w:rPr>
      <w:rFonts w:cs="Times New Roman"/>
    </w:rPr>
  </w:style>
  <w:style w:type="paragraph" w:styleId="Footer">
    <w:name w:val="footer"/>
    <w:basedOn w:val="Normal"/>
    <w:link w:val="FooterChar"/>
    <w:uiPriority w:val="99"/>
    <w:rsid w:val="00F151A5"/>
    <w:pPr>
      <w:tabs>
        <w:tab w:val="center" w:pos="4677"/>
        <w:tab w:val="right" w:pos="9355"/>
      </w:tabs>
    </w:pPr>
  </w:style>
  <w:style w:type="character" w:customStyle="1" w:styleId="FooterChar">
    <w:name w:val="Footer Char"/>
    <w:basedOn w:val="DefaultParagraphFont"/>
    <w:link w:val="Footer"/>
    <w:uiPriority w:val="99"/>
    <w:semiHidden/>
    <w:locked/>
    <w:rsid w:val="006A0B69"/>
    <w:rPr>
      <w:rFonts w:cs="Times New Roman"/>
      <w:sz w:val="20"/>
    </w:rPr>
  </w:style>
  <w:style w:type="paragraph" w:styleId="BodyTextIndent">
    <w:name w:val="Body Text Indent"/>
    <w:basedOn w:val="Normal"/>
    <w:link w:val="BodyTextIndentChar"/>
    <w:uiPriority w:val="99"/>
    <w:rsid w:val="009C41EA"/>
    <w:pPr>
      <w:spacing w:after="120"/>
      <w:ind w:left="283"/>
    </w:pPr>
  </w:style>
  <w:style w:type="character" w:customStyle="1" w:styleId="BodyTextIndentChar">
    <w:name w:val="Body Text Indent Char"/>
    <w:basedOn w:val="DefaultParagraphFont"/>
    <w:link w:val="BodyTextIndent"/>
    <w:uiPriority w:val="99"/>
    <w:semiHidden/>
    <w:locked/>
    <w:rsid w:val="006A0B69"/>
    <w:rPr>
      <w:rFonts w:cs="Times New Roman"/>
      <w:sz w:val="20"/>
    </w:rPr>
  </w:style>
  <w:style w:type="paragraph" w:customStyle="1" w:styleId="a1">
    <w:name w:val="Знак Знак Знак Знак Знак Знак"/>
    <w:basedOn w:val="Normal"/>
    <w:uiPriority w:val="99"/>
    <w:rsid w:val="00286890"/>
    <w:rPr>
      <w:rFonts w:ascii="Verdana" w:hAnsi="Verdana" w:cs="Verdana"/>
      <w:lang w:val="en-US" w:eastAsia="en-US"/>
    </w:rPr>
  </w:style>
  <w:style w:type="paragraph" w:styleId="BalloonText">
    <w:name w:val="Balloon Text"/>
    <w:basedOn w:val="Normal"/>
    <w:link w:val="BalloonTextChar"/>
    <w:uiPriority w:val="99"/>
    <w:semiHidden/>
    <w:rsid w:val="00696DF2"/>
    <w:rPr>
      <w:sz w:val="2"/>
    </w:rPr>
  </w:style>
  <w:style w:type="character" w:customStyle="1" w:styleId="BalloonTextChar">
    <w:name w:val="Balloon Text Char"/>
    <w:basedOn w:val="DefaultParagraphFont"/>
    <w:link w:val="BalloonText"/>
    <w:uiPriority w:val="99"/>
    <w:semiHidden/>
    <w:locked/>
    <w:rsid w:val="006A0B69"/>
    <w:rPr>
      <w:rFonts w:cs="Times New Roman"/>
      <w:sz w:val="2"/>
    </w:rPr>
  </w:style>
  <w:style w:type="character" w:styleId="Hyperlink">
    <w:name w:val="Hyperlink"/>
    <w:basedOn w:val="DefaultParagraphFont"/>
    <w:uiPriority w:val="99"/>
    <w:rsid w:val="00FC1083"/>
    <w:rPr>
      <w:rFonts w:cs="Times New Roman"/>
      <w:color w:val="0000FF"/>
      <w:u w:val="single"/>
    </w:rPr>
  </w:style>
  <w:style w:type="character" w:styleId="Strong">
    <w:name w:val="Strong"/>
    <w:basedOn w:val="DefaultParagraphFont"/>
    <w:uiPriority w:val="99"/>
    <w:qFormat/>
    <w:rsid w:val="00FC1083"/>
    <w:rPr>
      <w:rFonts w:cs="Times New Roman"/>
      <w:b/>
    </w:rPr>
  </w:style>
  <w:style w:type="character" w:customStyle="1" w:styleId="spelle">
    <w:name w:val="spelle"/>
    <w:uiPriority w:val="99"/>
    <w:rsid w:val="00FC1083"/>
  </w:style>
  <w:style w:type="character" w:customStyle="1" w:styleId="rvts15">
    <w:name w:val="rvts15"/>
    <w:uiPriority w:val="99"/>
    <w:rsid w:val="00FC1083"/>
  </w:style>
  <w:style w:type="paragraph" w:customStyle="1" w:styleId="rvps2">
    <w:name w:val="rvps2"/>
    <w:basedOn w:val="Normal"/>
    <w:uiPriority w:val="99"/>
    <w:rsid w:val="00FC1083"/>
    <w:pPr>
      <w:suppressAutoHyphens/>
      <w:spacing w:before="100" w:after="100"/>
    </w:pPr>
    <w:rPr>
      <w:sz w:val="24"/>
      <w:szCs w:val="24"/>
      <w:lang w:eastAsia="zh-CN"/>
    </w:rPr>
  </w:style>
  <w:style w:type="paragraph" w:customStyle="1" w:styleId="rvps7">
    <w:name w:val="rvps7"/>
    <w:basedOn w:val="Normal"/>
    <w:uiPriority w:val="99"/>
    <w:rsid w:val="00FC1083"/>
    <w:pPr>
      <w:suppressAutoHyphens/>
      <w:spacing w:before="100" w:after="100"/>
    </w:pPr>
    <w:rPr>
      <w:sz w:val="24"/>
      <w:szCs w:val="24"/>
      <w:lang w:eastAsia="zh-CN"/>
    </w:rPr>
  </w:style>
  <w:style w:type="paragraph" w:customStyle="1" w:styleId="rvps12">
    <w:name w:val="rvps12"/>
    <w:basedOn w:val="Normal"/>
    <w:uiPriority w:val="99"/>
    <w:rsid w:val="00FC1083"/>
    <w:pPr>
      <w:suppressAutoHyphens/>
      <w:spacing w:before="100" w:after="100"/>
    </w:pPr>
    <w:rPr>
      <w:sz w:val="24"/>
      <w:szCs w:val="24"/>
      <w:lang w:eastAsia="zh-CN"/>
    </w:rPr>
  </w:style>
  <w:style w:type="paragraph" w:customStyle="1" w:styleId="rvps14">
    <w:name w:val="rvps14"/>
    <w:basedOn w:val="Normal"/>
    <w:uiPriority w:val="99"/>
    <w:rsid w:val="00FC1083"/>
    <w:pPr>
      <w:suppressAutoHyphens/>
      <w:spacing w:before="100" w:after="100"/>
    </w:pPr>
    <w:rPr>
      <w:sz w:val="24"/>
      <w:szCs w:val="24"/>
      <w:lang w:eastAsia="zh-CN"/>
    </w:rPr>
  </w:style>
  <w:style w:type="paragraph" w:styleId="Title">
    <w:name w:val="Title"/>
    <w:basedOn w:val="Normal"/>
    <w:link w:val="TitleChar"/>
    <w:uiPriority w:val="99"/>
    <w:qFormat/>
    <w:rsid w:val="006D3BB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0B69"/>
    <w:rPr>
      <w:rFonts w:ascii="Cambria" w:hAnsi="Cambria" w:cs="Times New Roman"/>
      <w:b/>
      <w:kern w:val="28"/>
      <w:sz w:val="32"/>
    </w:rPr>
  </w:style>
  <w:style w:type="paragraph" w:customStyle="1" w:styleId="a2">
    <w:name w:val="Нормальний текст"/>
    <w:basedOn w:val="Normal"/>
    <w:uiPriority w:val="99"/>
    <w:rsid w:val="00F23543"/>
    <w:pPr>
      <w:suppressAutoHyphens/>
      <w:spacing w:before="120"/>
      <w:ind w:firstLine="567"/>
    </w:pPr>
    <w:rPr>
      <w:rFonts w:ascii="Antiqua" w:hAnsi="Antiqua"/>
      <w:sz w:val="26"/>
      <w:lang w:val="uk-UA" w:eastAsia="ar-SA"/>
    </w:rPr>
  </w:style>
  <w:style w:type="character" w:customStyle="1" w:styleId="2">
    <w:name w:val="Основной текст (2)_"/>
    <w:link w:val="21"/>
    <w:uiPriority w:val="99"/>
    <w:locked/>
    <w:rsid w:val="002052B9"/>
    <w:rPr>
      <w:sz w:val="28"/>
    </w:rPr>
  </w:style>
  <w:style w:type="paragraph" w:customStyle="1" w:styleId="21">
    <w:name w:val="Основной текст (2)1"/>
    <w:basedOn w:val="Normal"/>
    <w:link w:val="2"/>
    <w:uiPriority w:val="99"/>
    <w:rsid w:val="002052B9"/>
    <w:pPr>
      <w:widowControl w:val="0"/>
      <w:shd w:val="clear" w:color="auto" w:fill="FFFFFF"/>
      <w:spacing w:line="322" w:lineRule="exact"/>
    </w:pPr>
    <w:rPr>
      <w:sz w:val="28"/>
    </w:rPr>
  </w:style>
  <w:style w:type="paragraph" w:customStyle="1" w:styleId="Normal1">
    <w:name w:val="Normal1"/>
    <w:uiPriority w:val="99"/>
    <w:rsid w:val="007E3F8C"/>
    <w:rPr>
      <w:sz w:val="28"/>
      <w:szCs w:val="20"/>
      <w:lang w:val="az-Cyrl-AZ"/>
    </w:rPr>
  </w:style>
  <w:style w:type="character" w:customStyle="1" w:styleId="3">
    <w:name w:val="Основной текст (3)_"/>
    <w:uiPriority w:val="99"/>
    <w:rsid w:val="007E3F8C"/>
    <w:rPr>
      <w:rFonts w:ascii="Times New Roman" w:hAnsi="Times New Roman"/>
      <w:spacing w:val="2"/>
      <w:sz w:val="17"/>
      <w:u w:val="none"/>
    </w:rPr>
  </w:style>
  <w:style w:type="paragraph" w:styleId="BodyText2">
    <w:name w:val="Body Text 2"/>
    <w:basedOn w:val="Normal"/>
    <w:link w:val="BodyText2Char"/>
    <w:uiPriority w:val="99"/>
    <w:rsid w:val="006D2147"/>
    <w:pPr>
      <w:spacing w:after="120" w:line="480" w:lineRule="auto"/>
    </w:pPr>
  </w:style>
  <w:style w:type="character" w:customStyle="1" w:styleId="BodyText2Char">
    <w:name w:val="Body Text 2 Char"/>
    <w:basedOn w:val="DefaultParagraphFont"/>
    <w:link w:val="BodyText2"/>
    <w:uiPriority w:val="99"/>
    <w:semiHidden/>
    <w:locked/>
    <w:rsid w:val="006A0B69"/>
    <w:rPr>
      <w:rFonts w:cs="Times New Roman"/>
      <w:sz w:val="20"/>
    </w:rPr>
  </w:style>
  <w:style w:type="character" w:customStyle="1" w:styleId="apple-converted-space">
    <w:name w:val="apple-converted-space"/>
    <w:uiPriority w:val="99"/>
    <w:rsid w:val="00D3442B"/>
  </w:style>
  <w:style w:type="character" w:customStyle="1" w:styleId="22">
    <w:name w:val="Основной текст (2)2"/>
    <w:uiPriority w:val="99"/>
    <w:rsid w:val="005C47A0"/>
    <w:rPr>
      <w:rFonts w:ascii="Times New Roman" w:hAnsi="Times New Roman"/>
      <w:color w:val="000000"/>
      <w:spacing w:val="0"/>
      <w:w w:val="100"/>
      <w:position w:val="0"/>
      <w:sz w:val="26"/>
      <w:u w:val="none"/>
      <w:lang w:val="uk-UA" w:eastAsia="uk-UA"/>
    </w:rPr>
  </w:style>
  <w:style w:type="paragraph" w:customStyle="1" w:styleId="a3">
    <w:name w:val="Содержимое таблицы"/>
    <w:basedOn w:val="Normal"/>
    <w:uiPriority w:val="99"/>
    <w:rsid w:val="00795576"/>
    <w:pPr>
      <w:widowControl w:val="0"/>
      <w:suppressLineNumbers/>
      <w:suppressAutoHyphens/>
    </w:pPr>
    <w:rPr>
      <w:kern w:val="1"/>
      <w:sz w:val="24"/>
      <w:szCs w:val="24"/>
      <w:lang w:eastAsia="zh-CN"/>
    </w:rPr>
  </w:style>
  <w:style w:type="paragraph" w:styleId="HTMLPreformatted">
    <w:name w:val="HTML Preformatted"/>
    <w:basedOn w:val="Normal"/>
    <w:link w:val="HTMLPreformattedChar"/>
    <w:uiPriority w:val="99"/>
    <w:semiHidden/>
    <w:rsid w:val="00FD7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D72A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08587006">
      <w:marLeft w:val="0"/>
      <w:marRight w:val="0"/>
      <w:marTop w:val="0"/>
      <w:marBottom w:val="0"/>
      <w:divBdr>
        <w:top w:val="none" w:sz="0" w:space="0" w:color="auto"/>
        <w:left w:val="none" w:sz="0" w:space="0" w:color="auto"/>
        <w:bottom w:val="none" w:sz="0" w:space="0" w:color="auto"/>
        <w:right w:val="none" w:sz="0" w:space="0" w:color="auto"/>
      </w:divBdr>
    </w:div>
    <w:div w:id="608587007">
      <w:marLeft w:val="0"/>
      <w:marRight w:val="0"/>
      <w:marTop w:val="0"/>
      <w:marBottom w:val="0"/>
      <w:divBdr>
        <w:top w:val="none" w:sz="0" w:space="0" w:color="auto"/>
        <w:left w:val="none" w:sz="0" w:space="0" w:color="auto"/>
        <w:bottom w:val="none" w:sz="0" w:space="0" w:color="auto"/>
        <w:right w:val="none" w:sz="0" w:space="0" w:color="auto"/>
      </w:divBdr>
    </w:div>
    <w:div w:id="608587008">
      <w:marLeft w:val="0"/>
      <w:marRight w:val="0"/>
      <w:marTop w:val="0"/>
      <w:marBottom w:val="0"/>
      <w:divBdr>
        <w:top w:val="none" w:sz="0" w:space="0" w:color="auto"/>
        <w:left w:val="none" w:sz="0" w:space="0" w:color="auto"/>
        <w:bottom w:val="none" w:sz="0" w:space="0" w:color="auto"/>
        <w:right w:val="none" w:sz="0" w:space="0" w:color="auto"/>
      </w:divBdr>
    </w:div>
    <w:div w:id="608587009">
      <w:marLeft w:val="0"/>
      <w:marRight w:val="0"/>
      <w:marTop w:val="0"/>
      <w:marBottom w:val="0"/>
      <w:divBdr>
        <w:top w:val="none" w:sz="0" w:space="0" w:color="auto"/>
        <w:left w:val="none" w:sz="0" w:space="0" w:color="auto"/>
        <w:bottom w:val="none" w:sz="0" w:space="0" w:color="auto"/>
        <w:right w:val="none" w:sz="0" w:space="0" w:color="auto"/>
      </w:divBdr>
    </w:div>
    <w:div w:id="608587010">
      <w:marLeft w:val="0"/>
      <w:marRight w:val="0"/>
      <w:marTop w:val="0"/>
      <w:marBottom w:val="0"/>
      <w:divBdr>
        <w:top w:val="none" w:sz="0" w:space="0" w:color="auto"/>
        <w:left w:val="none" w:sz="0" w:space="0" w:color="auto"/>
        <w:bottom w:val="none" w:sz="0" w:space="0" w:color="auto"/>
        <w:right w:val="none" w:sz="0" w:space="0" w:color="auto"/>
      </w:divBdr>
    </w:div>
    <w:div w:id="608587011">
      <w:marLeft w:val="0"/>
      <w:marRight w:val="0"/>
      <w:marTop w:val="0"/>
      <w:marBottom w:val="0"/>
      <w:divBdr>
        <w:top w:val="none" w:sz="0" w:space="0" w:color="auto"/>
        <w:left w:val="none" w:sz="0" w:space="0" w:color="auto"/>
        <w:bottom w:val="none" w:sz="0" w:space="0" w:color="auto"/>
        <w:right w:val="none" w:sz="0" w:space="0" w:color="auto"/>
      </w:divBdr>
    </w:div>
    <w:div w:id="608587012">
      <w:marLeft w:val="0"/>
      <w:marRight w:val="0"/>
      <w:marTop w:val="0"/>
      <w:marBottom w:val="0"/>
      <w:divBdr>
        <w:top w:val="none" w:sz="0" w:space="0" w:color="auto"/>
        <w:left w:val="none" w:sz="0" w:space="0" w:color="auto"/>
        <w:bottom w:val="none" w:sz="0" w:space="0" w:color="auto"/>
        <w:right w:val="none" w:sz="0" w:space="0" w:color="auto"/>
      </w:divBdr>
    </w:div>
    <w:div w:id="608587013">
      <w:marLeft w:val="0"/>
      <w:marRight w:val="0"/>
      <w:marTop w:val="0"/>
      <w:marBottom w:val="0"/>
      <w:divBdr>
        <w:top w:val="none" w:sz="0" w:space="0" w:color="auto"/>
        <w:left w:val="none" w:sz="0" w:space="0" w:color="auto"/>
        <w:bottom w:val="none" w:sz="0" w:space="0" w:color="auto"/>
        <w:right w:val="none" w:sz="0" w:space="0" w:color="auto"/>
      </w:divBdr>
    </w:div>
    <w:div w:id="608587014">
      <w:marLeft w:val="0"/>
      <w:marRight w:val="0"/>
      <w:marTop w:val="0"/>
      <w:marBottom w:val="0"/>
      <w:divBdr>
        <w:top w:val="none" w:sz="0" w:space="0" w:color="auto"/>
        <w:left w:val="none" w:sz="0" w:space="0" w:color="auto"/>
        <w:bottom w:val="none" w:sz="0" w:space="0" w:color="auto"/>
        <w:right w:val="none" w:sz="0" w:space="0" w:color="auto"/>
      </w:divBdr>
    </w:div>
    <w:div w:id="608587015">
      <w:marLeft w:val="0"/>
      <w:marRight w:val="0"/>
      <w:marTop w:val="0"/>
      <w:marBottom w:val="0"/>
      <w:divBdr>
        <w:top w:val="none" w:sz="0" w:space="0" w:color="auto"/>
        <w:left w:val="none" w:sz="0" w:space="0" w:color="auto"/>
        <w:bottom w:val="none" w:sz="0" w:space="0" w:color="auto"/>
        <w:right w:val="none" w:sz="0" w:space="0" w:color="auto"/>
      </w:divBdr>
    </w:div>
    <w:div w:id="608587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1158</Words>
  <Characters>6603</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Світлана Павлівна</dc:creator>
  <cp:keywords/>
  <dc:description/>
  <cp:lastModifiedBy>Admin</cp:lastModifiedBy>
  <cp:revision>9</cp:revision>
  <cp:lastPrinted>2017-12-27T06:25:00Z</cp:lastPrinted>
  <dcterms:created xsi:type="dcterms:W3CDTF">2017-12-26T15:06:00Z</dcterms:created>
  <dcterms:modified xsi:type="dcterms:W3CDTF">2017-12-29T06:44:00Z</dcterms:modified>
</cp:coreProperties>
</file>