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A5" w:rsidRDefault="007F2706" w:rsidP="007F2706">
      <w:pPr>
        <w:pStyle w:val="a3"/>
        <w:shd w:val="clear" w:color="auto" w:fill="FFFFFF"/>
        <w:tabs>
          <w:tab w:val="center" w:pos="5102"/>
        </w:tabs>
        <w:spacing w:before="0" w:beforeAutospacing="0" w:after="0" w:afterAutospacing="0" w:line="273" w:lineRule="atLeast"/>
        <w:jc w:val="both"/>
        <w:textAlignment w:val="baseline"/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ab/>
      </w:r>
    </w:p>
    <w:p w:rsidR="007F2706" w:rsidRPr="007F2706" w:rsidRDefault="007F2706" w:rsidP="007F2706">
      <w:pPr>
        <w:pStyle w:val="a3"/>
        <w:shd w:val="clear" w:color="auto" w:fill="FFFFFF"/>
        <w:tabs>
          <w:tab w:val="center" w:pos="5102"/>
        </w:tabs>
        <w:spacing w:before="0" w:beforeAutospacing="0" w:after="0" w:afterAutospacing="0" w:line="273" w:lineRule="atLeast"/>
        <w:jc w:val="center"/>
        <w:textAlignment w:val="baseline"/>
        <w:rPr>
          <w:i/>
          <w:color w:val="000000"/>
          <w:sz w:val="28"/>
          <w:szCs w:val="28"/>
        </w:rPr>
      </w:pPr>
      <w:r>
        <w:object w:dxaOrig="835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6.25pt" o:ole="" filled="t">
            <v:fill color2="black"/>
            <v:imagedata r:id="rId4" o:title=""/>
          </v:shape>
          <o:OLEObject Type="Embed" ProgID="Word.Picture.8" ShapeID="_x0000_i1025" DrawAspect="Content" ObjectID="_1599653792" r:id="rId5"/>
        </w:object>
      </w:r>
    </w:p>
    <w:p w:rsidR="007F2706" w:rsidRPr="007F2706" w:rsidRDefault="007F2706" w:rsidP="007F2706">
      <w:pPr>
        <w:spacing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caps/>
          <w:spacing w:val="30"/>
          <w:sz w:val="28"/>
          <w:szCs w:val="28"/>
          <w:lang w:eastAsia="uk-UA"/>
        </w:rPr>
      </w:pPr>
      <w:r w:rsidRPr="007F2706">
        <w:rPr>
          <w:rFonts w:ascii="Times New Roman" w:eastAsia="Times New Roman" w:hAnsi="Times New Roman" w:cs="Times New Roman"/>
          <w:b/>
          <w:caps/>
          <w:spacing w:val="30"/>
          <w:sz w:val="28"/>
          <w:szCs w:val="28"/>
          <w:lang w:eastAsia="uk-UA"/>
        </w:rPr>
        <w:t>КАБІНЕТ МІНІСТРІВ УКРАЇНИ</w:t>
      </w:r>
    </w:p>
    <w:p w:rsidR="007F2706" w:rsidRPr="007F2706" w:rsidRDefault="007F2706" w:rsidP="007F2706">
      <w:pPr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caps/>
          <w:spacing w:val="30"/>
          <w:sz w:val="32"/>
          <w:szCs w:val="32"/>
          <w:lang w:eastAsia="uk-UA"/>
        </w:rPr>
      </w:pPr>
      <w:r w:rsidRPr="007F2706">
        <w:rPr>
          <w:rFonts w:ascii="Times New Roman" w:eastAsia="Times New Roman" w:hAnsi="Times New Roman" w:cs="Times New Roman"/>
          <w:b/>
          <w:caps/>
          <w:spacing w:val="30"/>
          <w:sz w:val="32"/>
          <w:szCs w:val="32"/>
          <w:lang w:eastAsia="uk-UA"/>
        </w:rPr>
        <w:t>РОЗПОРЯДЖЕННЯ</w:t>
      </w:r>
    </w:p>
    <w:p w:rsidR="007F2706" w:rsidRPr="007F2706" w:rsidRDefault="007F2706" w:rsidP="007F2706">
      <w:pPr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uk-UA"/>
        </w:rPr>
      </w:pPr>
      <w:r w:rsidRPr="007F2706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uk-UA"/>
        </w:rPr>
        <w:t>від 05 вересня 2018 р. № 649-р</w:t>
      </w:r>
    </w:p>
    <w:p w:rsidR="007F2706" w:rsidRDefault="007F2706" w:rsidP="007F27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F270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Київ</w:t>
      </w:r>
    </w:p>
    <w:p w:rsidR="007F2706" w:rsidRPr="007F2706" w:rsidRDefault="007F2706" w:rsidP="007F27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F2706" w:rsidRPr="007F2706" w:rsidRDefault="007F2706" w:rsidP="007F270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7F270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Про заходи, спрямовані на </w:t>
      </w:r>
      <w:proofErr w:type="spellStart"/>
      <w:r w:rsidRPr="007F2706">
        <w:rPr>
          <w:rFonts w:ascii="Times New Roman" w:hAnsi="Times New Roman" w:cs="Times New Roman"/>
          <w:b/>
          <w:sz w:val="28"/>
          <w:szCs w:val="28"/>
          <w:lang w:eastAsia="uk-UA"/>
        </w:rPr>
        <w:t>детінізацію</w:t>
      </w:r>
      <w:proofErr w:type="spellEnd"/>
      <w:r w:rsidRPr="007F270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відносин у сфері зайнятості населення</w:t>
      </w:r>
    </w:p>
    <w:p w:rsidR="007F2706" w:rsidRPr="007F2706" w:rsidRDefault="007F2706" w:rsidP="007F2706">
      <w:pPr>
        <w:pStyle w:val="a7"/>
        <w:jc w:val="both"/>
        <w:rPr>
          <w:rFonts w:ascii="Times New Roman" w:hAnsi="Times New Roman" w:cs="Times New Roman"/>
          <w:color w:val="1D1D1B"/>
          <w:sz w:val="28"/>
          <w:szCs w:val="28"/>
          <w:lang w:eastAsia="uk-UA"/>
        </w:rPr>
      </w:pPr>
      <w:r w:rsidRPr="007F2706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1. Державній службі з питань праці, Державній фіскальній службі, Пенсійному фонду України,  Національній поліції, іншим центральним органам виконавчої влади за участю органів місцевого самоврядування провести:</w:t>
      </w:r>
    </w:p>
    <w:p w:rsidR="007F2706" w:rsidRPr="007F2706" w:rsidRDefault="007F2706" w:rsidP="007F2706">
      <w:pPr>
        <w:pStyle w:val="a7"/>
        <w:jc w:val="both"/>
        <w:rPr>
          <w:rFonts w:ascii="Times New Roman" w:hAnsi="Times New Roman" w:cs="Times New Roman"/>
          <w:color w:val="1D1D1B"/>
          <w:sz w:val="28"/>
          <w:szCs w:val="28"/>
          <w:lang w:eastAsia="uk-UA"/>
        </w:rPr>
      </w:pPr>
      <w:r w:rsidRPr="007F2706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- починаючи з 5 жовтня 2018 р. в установленому порядку комплексні заходи, спрямовані на </w:t>
      </w:r>
      <w:proofErr w:type="spellStart"/>
      <w:r w:rsidRPr="007F2706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детінізацію</w:t>
      </w:r>
      <w:proofErr w:type="spellEnd"/>
      <w:r w:rsidRPr="007F2706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зайнятості та доходів населення;</w:t>
      </w:r>
    </w:p>
    <w:p w:rsidR="007F2706" w:rsidRPr="007F2706" w:rsidRDefault="007F2706" w:rsidP="007F2706">
      <w:pPr>
        <w:pStyle w:val="a7"/>
        <w:jc w:val="both"/>
        <w:rPr>
          <w:rFonts w:ascii="Times New Roman" w:hAnsi="Times New Roman" w:cs="Times New Roman"/>
          <w:color w:val="1D1D1B"/>
          <w:sz w:val="28"/>
          <w:szCs w:val="28"/>
          <w:lang w:eastAsia="uk-UA"/>
        </w:rPr>
      </w:pPr>
      <w:r w:rsidRPr="007F2706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- до 5 жовтня 2018 р. інформаційно-роз’яснювальну кампанію про заплановані заходи та неприпустимість допуску до роботи найманих працівників без оформлення з ними трудових відносин.</w:t>
      </w:r>
    </w:p>
    <w:p w:rsidR="007F2706" w:rsidRPr="007F2706" w:rsidRDefault="007F2706" w:rsidP="007F2706">
      <w:pPr>
        <w:pStyle w:val="a7"/>
        <w:jc w:val="both"/>
        <w:rPr>
          <w:rFonts w:ascii="Times New Roman" w:hAnsi="Times New Roman" w:cs="Times New Roman"/>
          <w:color w:val="1D1D1B"/>
          <w:sz w:val="28"/>
          <w:szCs w:val="28"/>
          <w:lang w:eastAsia="uk-UA"/>
        </w:rPr>
      </w:pPr>
      <w:r w:rsidRPr="007F2706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2. Міністерствам, іншим центральним органам виконавчої влади переглянути  власні нормативно-правові акти  та внести до них зміни  з метою посилення контролю за оформленням трудових відносин з найманими працівниками.</w:t>
      </w:r>
    </w:p>
    <w:p w:rsidR="007F2706" w:rsidRPr="007F2706" w:rsidRDefault="007F2706" w:rsidP="007F2706">
      <w:pPr>
        <w:pStyle w:val="a7"/>
        <w:jc w:val="both"/>
        <w:rPr>
          <w:rFonts w:ascii="Times New Roman" w:hAnsi="Times New Roman" w:cs="Times New Roman"/>
          <w:color w:val="1D1D1B"/>
          <w:sz w:val="28"/>
          <w:szCs w:val="28"/>
          <w:lang w:eastAsia="uk-UA"/>
        </w:rPr>
      </w:pPr>
      <w:r w:rsidRPr="007F2706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3. Державній фіскальній службі, Пенсійному фонду України, Національній поліції, іншим центральним органам виконавчої влади подавати щомісяця до 10 числа Державній службі з питань праці інформацію про проведену роботу для її узагальнення та подання до 15 числа Міністерством соціальної політики Кабінетові Міністрів України.</w:t>
      </w:r>
    </w:p>
    <w:p w:rsidR="007F2706" w:rsidRDefault="007F2706" w:rsidP="007F2706">
      <w:pPr>
        <w:pStyle w:val="a7"/>
        <w:jc w:val="both"/>
        <w:rPr>
          <w:rFonts w:ascii="Times New Roman" w:hAnsi="Times New Roman" w:cs="Times New Roman"/>
          <w:bCs/>
          <w:color w:val="1D1D1B"/>
          <w:sz w:val="28"/>
          <w:szCs w:val="28"/>
          <w:lang w:eastAsia="uk-UA"/>
        </w:rPr>
      </w:pPr>
    </w:p>
    <w:p w:rsidR="007F2706" w:rsidRPr="007F2706" w:rsidRDefault="007F2706" w:rsidP="007F2706">
      <w:pPr>
        <w:pStyle w:val="a7"/>
        <w:jc w:val="both"/>
        <w:rPr>
          <w:rFonts w:ascii="Times New Roman" w:hAnsi="Times New Roman" w:cs="Times New Roman"/>
          <w:b/>
          <w:color w:val="1D1D1B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color w:val="1D1D1B"/>
          <w:sz w:val="28"/>
          <w:szCs w:val="28"/>
          <w:lang w:eastAsia="uk-UA"/>
        </w:rPr>
        <w:t xml:space="preserve">              </w:t>
      </w:r>
      <w:r w:rsidRPr="007F2706">
        <w:rPr>
          <w:rFonts w:ascii="Times New Roman" w:hAnsi="Times New Roman" w:cs="Times New Roman"/>
          <w:b/>
          <w:bCs/>
          <w:color w:val="1D1D1B"/>
          <w:sz w:val="28"/>
          <w:szCs w:val="28"/>
          <w:lang w:eastAsia="uk-UA"/>
        </w:rPr>
        <w:t>Прем’єр-міністр України                                 В. ГРОЙСМАН</w:t>
      </w:r>
    </w:p>
    <w:p w:rsidR="00183879" w:rsidRPr="007F2706" w:rsidRDefault="007F2706" w:rsidP="007F27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2706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Інд. 73</w:t>
      </w:r>
    </w:p>
    <w:sectPr w:rsidR="00183879" w:rsidRPr="007F2706" w:rsidSect="007F27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9A5"/>
    <w:rsid w:val="002C0A13"/>
    <w:rsid w:val="00315CA2"/>
    <w:rsid w:val="005D60C9"/>
    <w:rsid w:val="007F2706"/>
    <w:rsid w:val="00885F27"/>
    <w:rsid w:val="00B355E5"/>
    <w:rsid w:val="00BA49A5"/>
    <w:rsid w:val="00BE1518"/>
    <w:rsid w:val="00C272FB"/>
    <w:rsid w:val="00E6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A49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9A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F27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89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204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244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585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1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3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8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EED"/>
                                    <w:left w:val="single" w:sz="6" w:space="0" w:color="D5DEED"/>
                                    <w:bottom w:val="none" w:sz="0" w:space="0" w:color="auto"/>
                                    <w:right w:val="single" w:sz="6" w:space="0" w:color="D5DEED"/>
                                  </w:divBdr>
                                  <w:divsChild>
                                    <w:div w:id="171137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74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93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00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АДМИН</cp:lastModifiedBy>
  <cp:revision>3</cp:revision>
  <cp:lastPrinted>2018-09-28T11:12:00Z</cp:lastPrinted>
  <dcterms:created xsi:type="dcterms:W3CDTF">2018-09-28T11:15:00Z</dcterms:created>
  <dcterms:modified xsi:type="dcterms:W3CDTF">2018-09-28T12:30:00Z</dcterms:modified>
</cp:coreProperties>
</file>