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4" w:rsidRDefault="00A327D4" w:rsidP="006E649C">
      <w:pPr>
        <w:pStyle w:val="IndexHeading"/>
      </w:pPr>
    </w:p>
    <w:p w:rsidR="00A327D4" w:rsidRDefault="00A327D4" w:rsidP="006E649C">
      <w:pPr>
        <w:framePr w:w="1365" w:hSpace="141" w:wrap="auto" w:vAnchor="text" w:hAnchor="page" w:x="5950" w:y="143"/>
        <w:ind w:left="-4485" w:right="-4485"/>
        <w:jc w:val="center"/>
      </w:pPr>
      <w:r w:rsidRPr="00836841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04223763" r:id="rId5"/>
        </w:object>
      </w:r>
    </w:p>
    <w:p w:rsidR="00A327D4" w:rsidRDefault="00A327D4" w:rsidP="006E649C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A327D4" w:rsidRDefault="00A327D4" w:rsidP="006E649C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A327D4" w:rsidRDefault="00A327D4" w:rsidP="006E649C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A327D4" w:rsidRDefault="00A327D4" w:rsidP="006E649C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A327D4" w:rsidRDefault="00A327D4" w:rsidP="006E649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       УКРАЇНА</w:t>
      </w:r>
    </w:p>
    <w:p w:rsidR="00A327D4" w:rsidRDefault="00A327D4" w:rsidP="006E649C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A327D4" w:rsidRDefault="00A327D4" w:rsidP="006E649C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A327D4" w:rsidRDefault="00A327D4" w:rsidP="006E649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A327D4" w:rsidRDefault="00A327D4" w:rsidP="006E64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A327D4" w:rsidRDefault="00A327D4" w:rsidP="006E649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A327D4" w:rsidRPr="000D60C2" w:rsidTr="009845D3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27D4" w:rsidRPr="000D60C2" w:rsidRDefault="00A327D4" w:rsidP="009845D3">
            <w:pPr>
              <w:ind w:right="-108"/>
              <w:jc w:val="center"/>
              <w:rPr>
                <w:sz w:val="28"/>
                <w:szCs w:val="28"/>
              </w:rPr>
            </w:pPr>
            <w:r w:rsidRPr="000D60C2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D4" w:rsidRPr="00E52D63" w:rsidRDefault="00A327D4" w:rsidP="009845D3">
            <w:pPr>
              <w:ind w:left="-2" w:right="-7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27D4" w:rsidRPr="000D60C2" w:rsidRDefault="00A327D4" w:rsidP="009845D3">
            <w:pPr>
              <w:ind w:left="-108" w:right="-108"/>
              <w:rPr>
                <w:sz w:val="28"/>
                <w:szCs w:val="28"/>
              </w:rPr>
            </w:pPr>
            <w:r w:rsidRPr="000D60C2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D4" w:rsidRPr="00E52D63" w:rsidRDefault="00A327D4" w:rsidP="009845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листопада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327D4" w:rsidRPr="000D60C2" w:rsidRDefault="00A327D4" w:rsidP="009845D3">
            <w:pPr>
              <w:ind w:left="-108"/>
              <w:rPr>
                <w:sz w:val="28"/>
                <w:szCs w:val="28"/>
              </w:rPr>
            </w:pPr>
            <w:r w:rsidRPr="000D60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0D60C2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27D4" w:rsidRPr="000D60C2" w:rsidRDefault="00A327D4" w:rsidP="009845D3">
            <w:pPr>
              <w:jc w:val="right"/>
              <w:rPr>
                <w:sz w:val="28"/>
                <w:szCs w:val="28"/>
              </w:rPr>
            </w:pPr>
            <w:r w:rsidRPr="000D60C2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D4" w:rsidRPr="006A3B88" w:rsidRDefault="00A327D4" w:rsidP="009845D3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364</w:t>
            </w:r>
          </w:p>
        </w:tc>
      </w:tr>
    </w:tbl>
    <w:p w:rsidR="00A327D4" w:rsidRDefault="00A327D4" w:rsidP="006E649C">
      <w:pPr>
        <w:jc w:val="center"/>
        <w:rPr>
          <w:sz w:val="28"/>
          <w:szCs w:val="28"/>
        </w:rPr>
      </w:pPr>
    </w:p>
    <w:p w:rsidR="00A327D4" w:rsidRDefault="00A327D4" w:rsidP="006E649C">
      <w:pPr>
        <w:jc w:val="center"/>
        <w:rPr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8775"/>
      </w:tblGrid>
      <w:tr w:rsidR="00A327D4" w:rsidRPr="000D60C2" w:rsidTr="00FB1E7D">
        <w:trPr>
          <w:trHeight w:val="610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A327D4" w:rsidRPr="00BF3A20" w:rsidRDefault="00A327D4" w:rsidP="00FB1E7D">
            <w:pPr>
              <w:jc w:val="center"/>
              <w:rPr>
                <w:b/>
                <w:sz w:val="28"/>
                <w:szCs w:val="28"/>
              </w:rPr>
            </w:pPr>
            <w:r w:rsidRPr="00F14998">
              <w:rPr>
                <w:b/>
                <w:color w:val="000000"/>
                <w:spacing w:val="3"/>
                <w:sz w:val="28"/>
                <w:szCs w:val="28"/>
              </w:rPr>
              <w:t xml:space="preserve">Про  внесення змін до </w:t>
            </w:r>
            <w:r w:rsidRPr="00F14998">
              <w:rPr>
                <w:b/>
                <w:sz w:val="28"/>
                <w:szCs w:val="28"/>
                <w:shd w:val="clear" w:color="auto" w:fill="FFFFFF"/>
              </w:rPr>
              <w:t>розпорядження голови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14998">
              <w:rPr>
                <w:b/>
                <w:sz w:val="28"/>
                <w:szCs w:val="28"/>
                <w:shd w:val="clear" w:color="auto" w:fill="FFFFFF"/>
              </w:rPr>
              <w:t>райдержадміністрації № 203  від 01.07.2016 р.</w:t>
            </w:r>
          </w:p>
        </w:tc>
      </w:tr>
    </w:tbl>
    <w:p w:rsidR="00A327D4" w:rsidRDefault="00A327D4" w:rsidP="006E649C">
      <w:pPr>
        <w:jc w:val="both"/>
      </w:pPr>
      <w:r w:rsidRPr="00333442">
        <w:t xml:space="preserve">            </w:t>
      </w:r>
    </w:p>
    <w:p w:rsidR="00A327D4" w:rsidRDefault="00A327D4" w:rsidP="00FB1E7D">
      <w:pPr>
        <w:ind w:firstLine="708"/>
        <w:jc w:val="both"/>
        <w:rPr>
          <w:sz w:val="28"/>
          <w:szCs w:val="28"/>
        </w:rPr>
      </w:pPr>
      <w:r w:rsidRPr="00333442">
        <w:rPr>
          <w:sz w:val="28"/>
          <w:szCs w:val="28"/>
        </w:rPr>
        <w:t>Керуючись ст.25,  п. 9  ст. 39 Закону України  «Про місцеві державні адміністрації»,</w:t>
      </w:r>
      <w:r w:rsidRPr="00CC3A0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виконання п. 10 «Порядку призначення (відновлення) соціальних виплат внутрішньо переміщеним особам», затвердженого постановою Кабінету Міністрів України від 08.06.2016 р. № 365, у зв’язку із кадровими змінами : </w:t>
      </w:r>
    </w:p>
    <w:p w:rsidR="00A327D4" w:rsidRPr="00BF3A20" w:rsidRDefault="00A327D4" w:rsidP="00FB1E7D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F3A2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складу комісії</w:t>
      </w:r>
      <w:r w:rsidRPr="00BF3A20">
        <w:rPr>
          <w:sz w:val="28"/>
          <w:szCs w:val="28"/>
        </w:rPr>
        <w:t xml:space="preserve"> </w:t>
      </w:r>
      <w:r w:rsidRPr="00BF3A20">
        <w:rPr>
          <w:color w:val="000000"/>
          <w:spacing w:val="3"/>
          <w:sz w:val="28"/>
          <w:szCs w:val="28"/>
        </w:rPr>
        <w:t xml:space="preserve">з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розгляду питань призначення           (відновлення) </w:t>
      </w:r>
      <w:r w:rsidRPr="00BF3A20">
        <w:rPr>
          <w:bCs/>
          <w:color w:val="000000"/>
          <w:sz w:val="28"/>
          <w:szCs w:val="28"/>
          <w:shd w:val="clear" w:color="auto" w:fill="FFFFFF"/>
        </w:rPr>
        <w:t xml:space="preserve">соціальних виплат </w:t>
      </w:r>
      <w:r w:rsidRPr="00BF3A20">
        <w:rPr>
          <w:sz w:val="28"/>
          <w:szCs w:val="28"/>
          <w:shd w:val="clear" w:color="auto" w:fill="FFFFFF"/>
        </w:rPr>
        <w:t>внутрішньо переміщеним особам</w:t>
      </w:r>
      <w:r>
        <w:rPr>
          <w:sz w:val="28"/>
          <w:szCs w:val="28"/>
          <w:shd w:val="clear" w:color="auto" w:fill="FFFFFF"/>
        </w:rPr>
        <w:t xml:space="preserve">, затвердженого розпорядженням голови райдержадміністрації № 203  від 01.07.2016 р. </w:t>
      </w:r>
      <w:r w:rsidRPr="00BF3A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виклавши  у новій</w:t>
      </w:r>
      <w:r w:rsidRPr="00BF3A20">
        <w:rPr>
          <w:sz w:val="28"/>
          <w:szCs w:val="28"/>
        </w:rPr>
        <w:t xml:space="preserve">  </w:t>
      </w:r>
      <w:r>
        <w:rPr>
          <w:sz w:val="28"/>
          <w:szCs w:val="28"/>
        </w:rPr>
        <w:t>редакції</w:t>
      </w:r>
      <w:r w:rsidRPr="00BF3A20">
        <w:rPr>
          <w:sz w:val="28"/>
          <w:szCs w:val="28"/>
        </w:rPr>
        <w:t>:</w:t>
      </w:r>
    </w:p>
    <w:p w:rsidR="00A327D4" w:rsidRPr="00CC3A09" w:rsidRDefault="00A327D4" w:rsidP="006E649C"/>
    <w:tbl>
      <w:tblPr>
        <w:tblW w:w="0" w:type="auto"/>
        <w:tblLook w:val="01E0"/>
      </w:tblPr>
      <w:tblGrid>
        <w:gridCol w:w="3510"/>
        <w:gridCol w:w="6060"/>
      </w:tblGrid>
      <w:tr w:rsidR="00A327D4" w:rsidRPr="00CC3A09" w:rsidTr="009845D3">
        <w:tc>
          <w:tcPr>
            <w:tcW w:w="3510" w:type="dxa"/>
          </w:tcPr>
          <w:p w:rsidR="00A327D4" w:rsidRDefault="00A327D4" w:rsidP="00FB1E7D">
            <w:pPr>
              <w:ind w:righ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ЧУБА</w:t>
            </w:r>
          </w:p>
          <w:p w:rsidR="00A327D4" w:rsidRPr="00103CFF" w:rsidRDefault="00A327D4" w:rsidP="00FB1E7D">
            <w:pPr>
              <w:ind w:righ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Віталій Володимирович</w:t>
            </w:r>
          </w:p>
        </w:tc>
        <w:tc>
          <w:tcPr>
            <w:tcW w:w="6060" w:type="dxa"/>
          </w:tcPr>
          <w:p w:rsidR="00A327D4" w:rsidRDefault="00A327D4" w:rsidP="009845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-  голова</w:t>
            </w:r>
            <w:r w:rsidRPr="00CC3A0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CC3A09">
              <w:rPr>
                <w:color w:val="000000"/>
                <w:sz w:val="28"/>
                <w:szCs w:val="28"/>
              </w:rPr>
              <w:t xml:space="preserve"> райдержадміністрації, </w:t>
            </w:r>
          </w:p>
          <w:p w:rsidR="00A327D4" w:rsidRPr="00CC3A09" w:rsidRDefault="00A327D4" w:rsidP="009845D3">
            <w:pPr>
              <w:jc w:val="both"/>
              <w:rPr>
                <w:color w:val="000000"/>
                <w:sz w:val="28"/>
                <w:szCs w:val="28"/>
              </w:rPr>
            </w:pPr>
            <w:r w:rsidRPr="00CC3A09">
              <w:rPr>
                <w:color w:val="000000"/>
                <w:spacing w:val="2"/>
                <w:sz w:val="28"/>
                <w:szCs w:val="28"/>
              </w:rPr>
              <w:t>голова комісії</w:t>
            </w:r>
          </w:p>
          <w:p w:rsidR="00A327D4" w:rsidRPr="00CC3A09" w:rsidRDefault="00A327D4" w:rsidP="009845D3">
            <w:pPr>
              <w:rPr>
                <w:sz w:val="28"/>
                <w:szCs w:val="28"/>
              </w:rPr>
            </w:pPr>
          </w:p>
        </w:tc>
      </w:tr>
      <w:tr w:rsidR="00A327D4" w:rsidRPr="000D60C2" w:rsidTr="009845D3">
        <w:tc>
          <w:tcPr>
            <w:tcW w:w="3510" w:type="dxa"/>
          </w:tcPr>
          <w:p w:rsidR="00A327D4" w:rsidRPr="008E05A0" w:rsidRDefault="00A327D4" w:rsidP="00FB1E7D">
            <w:pPr>
              <w:ind w:righ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МОКРИНСЬКИЙ</w:t>
            </w:r>
          </w:p>
          <w:p w:rsidR="00A327D4" w:rsidRPr="000D60C2" w:rsidRDefault="00A327D4" w:rsidP="00FB1E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 Пантелеймонович</w:t>
            </w:r>
          </w:p>
        </w:tc>
        <w:tc>
          <w:tcPr>
            <w:tcW w:w="6060" w:type="dxa"/>
          </w:tcPr>
          <w:p w:rsidR="00A327D4" w:rsidRPr="000D60C2" w:rsidRDefault="00A327D4" w:rsidP="009845D3">
            <w:pPr>
              <w:rPr>
                <w:color w:val="000000"/>
                <w:spacing w:val="1"/>
                <w:sz w:val="28"/>
                <w:szCs w:val="28"/>
              </w:rPr>
            </w:pPr>
            <w:r w:rsidRPr="000D60C2"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заступник </w:t>
            </w:r>
            <w:r w:rsidRPr="000D60C2">
              <w:rPr>
                <w:color w:val="000000"/>
                <w:spacing w:val="-2"/>
                <w:sz w:val="28"/>
                <w:szCs w:val="28"/>
              </w:rPr>
              <w:t>начальник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 w:rsidRPr="000D60C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управління соціального захисту населення</w:t>
            </w:r>
            <w:r w:rsidRPr="000D60C2">
              <w:rPr>
                <w:color w:val="000000"/>
                <w:spacing w:val="1"/>
                <w:sz w:val="28"/>
                <w:szCs w:val="28"/>
              </w:rPr>
              <w:t xml:space="preserve"> райдержадміністрації, </w:t>
            </w:r>
          </w:p>
          <w:p w:rsidR="00A327D4" w:rsidRPr="000D60C2" w:rsidRDefault="00A327D4" w:rsidP="009845D3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заступник голови</w:t>
            </w:r>
            <w:r w:rsidRPr="000D60C2">
              <w:rPr>
                <w:color w:val="000000"/>
                <w:spacing w:val="1"/>
                <w:sz w:val="28"/>
                <w:szCs w:val="28"/>
              </w:rPr>
              <w:t xml:space="preserve"> комісії</w:t>
            </w:r>
          </w:p>
        </w:tc>
      </w:tr>
      <w:tr w:rsidR="00A327D4" w:rsidRPr="00720069" w:rsidTr="009845D3">
        <w:trPr>
          <w:trHeight w:val="80"/>
        </w:trPr>
        <w:tc>
          <w:tcPr>
            <w:tcW w:w="3510" w:type="dxa"/>
          </w:tcPr>
          <w:p w:rsidR="00A327D4" w:rsidRDefault="00A327D4" w:rsidP="00FB1E7D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СОТОЦЬКА</w:t>
            </w:r>
          </w:p>
          <w:p w:rsidR="00A327D4" w:rsidRPr="00720069" w:rsidRDefault="00A327D4" w:rsidP="00FB1E7D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Альона Сергіївна</w:t>
            </w:r>
          </w:p>
        </w:tc>
        <w:tc>
          <w:tcPr>
            <w:tcW w:w="6060" w:type="dxa"/>
          </w:tcPr>
          <w:p w:rsidR="00A327D4" w:rsidRPr="00103CFF" w:rsidRDefault="00A327D4" w:rsidP="009845D3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н</w:t>
            </w:r>
            <w:r w:rsidRPr="00103CFF">
              <w:rPr>
                <w:sz w:val="28"/>
                <w:szCs w:val="28"/>
              </w:rPr>
              <w:t>ачальник  відділу персоніфікованого обліку та соціального обслуговування пільгових категорій населення управління соціального захисту населення райдержадміністрації, секретар комісії</w:t>
            </w:r>
          </w:p>
        </w:tc>
      </w:tr>
      <w:tr w:rsidR="00A327D4" w:rsidRPr="00720069" w:rsidTr="009845D3">
        <w:trPr>
          <w:trHeight w:val="80"/>
        </w:trPr>
        <w:tc>
          <w:tcPr>
            <w:tcW w:w="9570" w:type="dxa"/>
            <w:gridSpan w:val="2"/>
          </w:tcPr>
          <w:p w:rsidR="00A327D4" w:rsidRPr="00F006F3" w:rsidRDefault="00A327D4" w:rsidP="00F14998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A327D4" w:rsidRPr="00720069" w:rsidTr="009845D3">
        <w:tc>
          <w:tcPr>
            <w:tcW w:w="3510" w:type="dxa"/>
          </w:tcPr>
          <w:p w:rsidR="00A327D4" w:rsidRDefault="00A327D4" w:rsidP="006E649C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Дровозюк </w:t>
            </w:r>
          </w:p>
          <w:p w:rsidR="00A327D4" w:rsidRPr="00720069" w:rsidRDefault="00A327D4" w:rsidP="006E649C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Ріта Ігорівна</w:t>
            </w:r>
          </w:p>
        </w:tc>
        <w:tc>
          <w:tcPr>
            <w:tcW w:w="6060" w:type="dxa"/>
          </w:tcPr>
          <w:p w:rsidR="00A327D4" w:rsidRPr="00720069" w:rsidRDefault="00A327D4" w:rsidP="009845D3">
            <w:pPr>
              <w:ind w:left="360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головний спеціаліст  юридичного відділу апарату райдержадміністрації </w:t>
            </w:r>
          </w:p>
        </w:tc>
      </w:tr>
      <w:tr w:rsidR="00A327D4" w:rsidRPr="00720069" w:rsidTr="009845D3">
        <w:tc>
          <w:tcPr>
            <w:tcW w:w="3510" w:type="dxa"/>
          </w:tcPr>
          <w:p w:rsidR="00A327D4" w:rsidRDefault="00A327D4" w:rsidP="009845D3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Ніколаєнко </w:t>
            </w:r>
          </w:p>
          <w:p w:rsidR="00A327D4" w:rsidRPr="00720069" w:rsidRDefault="00A327D4" w:rsidP="009845D3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Євгенія Ігорівна</w:t>
            </w:r>
          </w:p>
        </w:tc>
        <w:tc>
          <w:tcPr>
            <w:tcW w:w="6060" w:type="dxa"/>
          </w:tcPr>
          <w:p w:rsidR="00A327D4" w:rsidRPr="00720069" w:rsidRDefault="00A327D4" w:rsidP="009845D3">
            <w:pPr>
              <w:ind w:left="34" w:right="-82"/>
              <w:rPr>
                <w:sz w:val="28"/>
                <w:szCs w:val="28"/>
              </w:rPr>
            </w:pPr>
            <w:r w:rsidRPr="000D60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фінансового управління райдержадміністрації</w:t>
            </w:r>
          </w:p>
        </w:tc>
      </w:tr>
      <w:tr w:rsidR="00A327D4" w:rsidRPr="00720069" w:rsidTr="009845D3">
        <w:tc>
          <w:tcPr>
            <w:tcW w:w="3510" w:type="dxa"/>
          </w:tcPr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Корчак </w:t>
            </w:r>
          </w:p>
          <w:p w:rsidR="00A327D4" w:rsidRPr="00356ED4" w:rsidRDefault="00A327D4" w:rsidP="009845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Василь Васильович </w:t>
            </w:r>
          </w:p>
        </w:tc>
        <w:tc>
          <w:tcPr>
            <w:tcW w:w="6060" w:type="dxa"/>
          </w:tcPr>
          <w:p w:rsidR="00A327D4" w:rsidRPr="00356ED4" w:rsidRDefault="00A327D4" w:rsidP="009845D3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6ED4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 xml:space="preserve">відділу державних соціальних інспекторів управління соціального захисту населення </w:t>
            </w:r>
            <w:r>
              <w:rPr>
                <w:sz w:val="28"/>
                <w:szCs w:val="28"/>
              </w:rPr>
              <w:t>райдержадміністрації</w:t>
            </w:r>
          </w:p>
        </w:tc>
      </w:tr>
      <w:tr w:rsidR="00A327D4" w:rsidRPr="00720069" w:rsidTr="009845D3">
        <w:tc>
          <w:tcPr>
            <w:tcW w:w="3510" w:type="dxa"/>
          </w:tcPr>
          <w:p w:rsidR="00A327D4" w:rsidRDefault="00A327D4" w:rsidP="009845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Мельник</w:t>
            </w:r>
          </w:p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Алла Володимирівна</w:t>
            </w:r>
          </w:p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A327D4" w:rsidRDefault="00A327D4" w:rsidP="00984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Тульчинського управління Пенсійного фонду України у Вінницькій області</w:t>
            </w:r>
          </w:p>
        </w:tc>
      </w:tr>
      <w:tr w:rsidR="00A327D4" w:rsidRPr="00720069" w:rsidTr="009845D3">
        <w:tc>
          <w:tcPr>
            <w:tcW w:w="3510" w:type="dxa"/>
          </w:tcPr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Камінський </w:t>
            </w:r>
          </w:p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Олександр Анатолійович</w:t>
            </w:r>
          </w:p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27D4" w:rsidRDefault="00A327D4" w:rsidP="009845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A327D4" w:rsidRDefault="00A327D4" w:rsidP="00984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головний спеціаліст відділу страхових виплат, організації медичної реабілітації та соціальних послуг, Немирівського відділення Управління виконавчої дирекції Фонду соціального страхування України у Вінницькій області</w:t>
            </w:r>
          </w:p>
        </w:tc>
      </w:tr>
      <w:tr w:rsidR="00A327D4" w:rsidRPr="00720069" w:rsidTr="009845D3">
        <w:tc>
          <w:tcPr>
            <w:tcW w:w="3510" w:type="dxa"/>
          </w:tcPr>
          <w:p w:rsidR="00A327D4" w:rsidRDefault="00A327D4" w:rsidP="009845D3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Бенедик </w:t>
            </w:r>
          </w:p>
          <w:p w:rsidR="00A327D4" w:rsidRDefault="00A327D4" w:rsidP="009845D3">
            <w:pPr>
              <w:ind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Раїса Петрівна</w:t>
            </w:r>
          </w:p>
        </w:tc>
        <w:tc>
          <w:tcPr>
            <w:tcW w:w="6060" w:type="dxa"/>
          </w:tcPr>
          <w:p w:rsidR="00A327D4" w:rsidRPr="000D60C2" w:rsidRDefault="00A327D4" w:rsidP="006E649C">
            <w:pPr>
              <w:ind w:left="3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color w:val="000000"/>
                <w:spacing w:val="-2"/>
                <w:sz w:val="28"/>
                <w:szCs w:val="28"/>
              </w:rPr>
              <w:t>Тульчинського Р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УДМС України у Вінницькій області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A327D4" w:rsidRPr="00720069" w:rsidTr="009845D3">
        <w:tc>
          <w:tcPr>
            <w:tcW w:w="3510" w:type="dxa"/>
          </w:tcPr>
          <w:p w:rsidR="00A327D4" w:rsidRDefault="00A327D4" w:rsidP="009845D3">
            <w:pPr>
              <w:ind w:right="-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A327D4" w:rsidRDefault="00A327D4" w:rsidP="009845D3">
            <w:pPr>
              <w:ind w:left="34" w:right="-82"/>
              <w:rPr>
                <w:sz w:val="28"/>
                <w:szCs w:val="28"/>
              </w:rPr>
            </w:pPr>
          </w:p>
        </w:tc>
      </w:tr>
    </w:tbl>
    <w:p w:rsidR="00A327D4" w:rsidRDefault="00A327D4" w:rsidP="00FB1E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Розпорядження голови райдержадміністрації № 19 від 17 січня 2018 року </w:t>
      </w:r>
      <w:r w:rsidRPr="006E649C">
        <w:rPr>
          <w:sz w:val="28"/>
          <w:szCs w:val="28"/>
        </w:rPr>
        <w:t>«</w:t>
      </w:r>
      <w:r w:rsidRPr="006E649C">
        <w:rPr>
          <w:color w:val="000000"/>
          <w:spacing w:val="3"/>
          <w:sz w:val="28"/>
          <w:szCs w:val="28"/>
        </w:rPr>
        <w:t xml:space="preserve">Про  склад </w:t>
      </w:r>
      <w:r w:rsidRPr="006E649C">
        <w:rPr>
          <w:sz w:val="28"/>
          <w:szCs w:val="28"/>
        </w:rPr>
        <w:t xml:space="preserve">комісії </w:t>
      </w:r>
      <w:r w:rsidRPr="006E649C">
        <w:rPr>
          <w:color w:val="000000"/>
          <w:spacing w:val="3"/>
          <w:sz w:val="28"/>
          <w:szCs w:val="28"/>
        </w:rPr>
        <w:t xml:space="preserve">райдержадміністрації з </w:t>
      </w:r>
      <w:r w:rsidRPr="006E649C">
        <w:rPr>
          <w:bCs/>
          <w:color w:val="000000"/>
          <w:sz w:val="28"/>
          <w:szCs w:val="28"/>
          <w:shd w:val="clear" w:color="auto" w:fill="FFFFFF"/>
        </w:rPr>
        <w:t>розгляду питань призначення (відновлення) соціальних виплат внутрішньо переміщеним особам», визнати таким що втратило чинність.</w:t>
      </w:r>
    </w:p>
    <w:p w:rsidR="00A327D4" w:rsidRPr="00720069" w:rsidRDefault="00A327D4" w:rsidP="00FB1E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Pr="00720069">
        <w:rPr>
          <w:sz w:val="28"/>
          <w:szCs w:val="28"/>
        </w:rPr>
        <w:t xml:space="preserve">Контроль за виконанням даного </w:t>
      </w:r>
      <w:r w:rsidRPr="008013EF">
        <w:rPr>
          <w:sz w:val="28"/>
          <w:szCs w:val="28"/>
        </w:rPr>
        <w:t xml:space="preserve">розпорядження </w:t>
      </w:r>
      <w:r>
        <w:rPr>
          <w:sz w:val="28"/>
          <w:szCs w:val="28"/>
        </w:rPr>
        <w:t>залишаю за собою.</w:t>
      </w:r>
    </w:p>
    <w:p w:rsidR="00A327D4" w:rsidRDefault="00A327D4" w:rsidP="006E649C">
      <w:pPr>
        <w:jc w:val="both"/>
        <w:rPr>
          <w:b/>
          <w:bCs/>
          <w:sz w:val="28"/>
          <w:szCs w:val="28"/>
        </w:rPr>
      </w:pPr>
    </w:p>
    <w:p w:rsidR="00A327D4" w:rsidRPr="00720069" w:rsidRDefault="00A327D4" w:rsidP="006E649C">
      <w:pPr>
        <w:jc w:val="both"/>
        <w:rPr>
          <w:b/>
          <w:bCs/>
          <w:sz w:val="28"/>
          <w:szCs w:val="28"/>
        </w:rPr>
      </w:pPr>
      <w:r w:rsidRPr="00720069">
        <w:rPr>
          <w:b/>
          <w:bCs/>
          <w:sz w:val="28"/>
          <w:szCs w:val="28"/>
        </w:rPr>
        <w:t xml:space="preserve">Голова районної </w:t>
      </w:r>
    </w:p>
    <w:p w:rsidR="00A327D4" w:rsidRPr="00720069" w:rsidRDefault="00A327D4" w:rsidP="006E649C">
      <w:pPr>
        <w:jc w:val="both"/>
        <w:rPr>
          <w:b/>
          <w:bCs/>
          <w:sz w:val="28"/>
          <w:szCs w:val="28"/>
        </w:rPr>
      </w:pPr>
      <w:r w:rsidRPr="00720069">
        <w:rPr>
          <w:b/>
          <w:bCs/>
          <w:sz w:val="28"/>
          <w:szCs w:val="28"/>
        </w:rPr>
        <w:t>державної адміністрації</w:t>
      </w:r>
      <w:r w:rsidRPr="00720069">
        <w:rPr>
          <w:b/>
          <w:bCs/>
          <w:sz w:val="28"/>
          <w:szCs w:val="28"/>
        </w:rPr>
        <w:tab/>
      </w:r>
      <w:r w:rsidRPr="007200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Pr="00720069">
        <w:rPr>
          <w:b/>
          <w:bCs/>
          <w:sz w:val="28"/>
          <w:szCs w:val="28"/>
        </w:rPr>
        <w:tab/>
        <w:t xml:space="preserve">            </w:t>
      </w:r>
      <w:r w:rsidRPr="007200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Віталій Чуба</w:t>
      </w:r>
    </w:p>
    <w:p w:rsidR="00A327D4" w:rsidRDefault="00A327D4" w:rsidP="006E649C">
      <w:pPr>
        <w:jc w:val="both"/>
        <w:rPr>
          <w:b/>
          <w:bCs/>
          <w:sz w:val="28"/>
          <w:szCs w:val="28"/>
        </w:rPr>
      </w:pPr>
    </w:p>
    <w:p w:rsidR="00A327D4" w:rsidRPr="00720069" w:rsidRDefault="00A327D4" w:rsidP="006E649C">
      <w:pPr>
        <w:jc w:val="both"/>
        <w:rPr>
          <w:b/>
          <w:bCs/>
          <w:sz w:val="28"/>
          <w:szCs w:val="28"/>
        </w:rPr>
      </w:pPr>
    </w:p>
    <w:sectPr w:rsidR="00A327D4" w:rsidRPr="00720069" w:rsidSect="00F149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49C"/>
    <w:rsid w:val="0003694B"/>
    <w:rsid w:val="000D60C2"/>
    <w:rsid w:val="00103CFF"/>
    <w:rsid w:val="00194601"/>
    <w:rsid w:val="001E3CAE"/>
    <w:rsid w:val="00234949"/>
    <w:rsid w:val="003262AE"/>
    <w:rsid w:val="00333442"/>
    <w:rsid w:val="00356ED4"/>
    <w:rsid w:val="004A27D4"/>
    <w:rsid w:val="004F56E9"/>
    <w:rsid w:val="006A3B88"/>
    <w:rsid w:val="006E649C"/>
    <w:rsid w:val="00720069"/>
    <w:rsid w:val="008013EF"/>
    <w:rsid w:val="00836841"/>
    <w:rsid w:val="008C3881"/>
    <w:rsid w:val="008E05A0"/>
    <w:rsid w:val="009845D3"/>
    <w:rsid w:val="00A327D4"/>
    <w:rsid w:val="00BF3A20"/>
    <w:rsid w:val="00CC3A09"/>
    <w:rsid w:val="00D8276A"/>
    <w:rsid w:val="00E52D63"/>
    <w:rsid w:val="00F006F3"/>
    <w:rsid w:val="00F14998"/>
    <w:rsid w:val="00F920EC"/>
    <w:rsid w:val="00F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9C"/>
    <w:rPr>
      <w:rFonts w:ascii="Times New Roman" w:eastAsia="Times New Roman" w:hAnsi="Times New Roman"/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49C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49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49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649C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6E649C"/>
    <w:pPr>
      <w:ind w:left="260" w:hanging="260"/>
    </w:pPr>
  </w:style>
  <w:style w:type="paragraph" w:styleId="IndexHeading">
    <w:name w:val="index heading"/>
    <w:basedOn w:val="Normal"/>
    <w:next w:val="Index1"/>
    <w:uiPriority w:val="99"/>
    <w:rsid w:val="006E6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2018-11-15T13:30:00Z</cp:lastPrinted>
  <dcterms:created xsi:type="dcterms:W3CDTF">2018-11-15T09:22:00Z</dcterms:created>
  <dcterms:modified xsi:type="dcterms:W3CDTF">2018-11-20T10:56:00Z</dcterms:modified>
</cp:coreProperties>
</file>