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7" w:rsidRDefault="00545627" w:rsidP="00894DEA">
      <w:pPr>
        <w:rPr>
          <w:lang w:val="uk-UA"/>
        </w:rPr>
      </w:pPr>
    </w:p>
    <w:p w:rsidR="00545627" w:rsidRPr="00894DEA" w:rsidRDefault="00545627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6" o:title=""/>
          </v:shape>
          <o:OLEObject Type="Embed" ProgID="Word.Picture.8" ShapeID="_x0000_i1025" DrawAspect="Content" ObjectID="_1599484210" r:id="rId7"/>
        </w:object>
      </w:r>
    </w:p>
    <w:p w:rsidR="00545627" w:rsidRPr="00B913C1" w:rsidRDefault="00545627" w:rsidP="00894DEA">
      <w:pPr>
        <w:rPr>
          <w:lang w:val="uk-UA"/>
        </w:rPr>
      </w:pPr>
    </w:p>
    <w:p w:rsidR="00545627" w:rsidRPr="00B913C1" w:rsidRDefault="00545627" w:rsidP="00894DEA">
      <w:pPr>
        <w:rPr>
          <w:lang w:val="uk-UA"/>
        </w:rPr>
      </w:pPr>
    </w:p>
    <w:p w:rsidR="00545627" w:rsidRPr="00B913C1" w:rsidRDefault="00545627" w:rsidP="00894DEA">
      <w:pPr>
        <w:pStyle w:val="1"/>
        <w:rPr>
          <w:rFonts w:ascii="Arial" w:hAnsi="Arial" w:cs="Arial"/>
          <w:b w:val="0"/>
          <w:bCs w:val="0"/>
        </w:rPr>
      </w:pPr>
    </w:p>
    <w:p w:rsidR="00545627" w:rsidRPr="00B913C1" w:rsidRDefault="00545627" w:rsidP="0098659E">
      <w:pPr>
        <w:pStyle w:val="1"/>
        <w:spacing w:line="240" w:lineRule="auto"/>
        <w:rPr>
          <w:rFonts w:ascii="Arial" w:hAnsi="Arial" w:cs="Arial"/>
          <w:b w:val="0"/>
          <w:bCs w:val="0"/>
        </w:rPr>
      </w:pPr>
    </w:p>
    <w:p w:rsidR="00545627" w:rsidRPr="00B913C1" w:rsidRDefault="00545627" w:rsidP="0098659E">
      <w:pPr>
        <w:pStyle w:val="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545627" w:rsidRPr="00B913C1" w:rsidRDefault="00545627" w:rsidP="0098659E">
      <w:pPr>
        <w:pStyle w:val="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545627" w:rsidRPr="00B913C1" w:rsidRDefault="00545627" w:rsidP="0098659E">
      <w:pPr>
        <w:pStyle w:val="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B913C1">
        <w:rPr>
          <w:b w:val="0"/>
          <w:bCs w:val="0"/>
          <w:i w:val="0"/>
          <w:iCs w:val="0"/>
          <w:sz w:val="24"/>
          <w:szCs w:val="24"/>
        </w:rPr>
        <w:t>Вінницькоїобласті</w:t>
      </w:r>
      <w:proofErr w:type="spellEnd"/>
    </w:p>
    <w:p w:rsidR="00545627" w:rsidRPr="008C2C40" w:rsidRDefault="003F6CDA" w:rsidP="0098659E">
      <w:pPr>
        <w:rPr>
          <w:rFonts w:ascii="Arial" w:hAnsi="Arial" w:cs="Arial"/>
          <w:sz w:val="28"/>
          <w:szCs w:val="28"/>
        </w:rPr>
      </w:pPr>
      <w:r w:rsidRPr="003F6CDA">
        <w:rPr>
          <w:noProof/>
          <w:lang w:val="uk-UA" w:eastAsia="uk-UA"/>
        </w:rPr>
        <w:pict>
          <v:line id="Прямая соединительная линия 1" o:spid="_x0000_s1026" style="position:absolute;z-index:251657728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545627" w:rsidRPr="008C2C40" w:rsidRDefault="00545627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545627" w:rsidRPr="004B4ABD" w:rsidRDefault="00545627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545627" w:rsidRPr="008C2C40">
        <w:trPr>
          <w:gridBefore w:val="1"/>
          <w:wBefore w:w="498" w:type="dxa"/>
        </w:trPr>
        <w:tc>
          <w:tcPr>
            <w:tcW w:w="780" w:type="dxa"/>
          </w:tcPr>
          <w:p w:rsidR="00545627" w:rsidRPr="008C2C40" w:rsidRDefault="00545627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8C2C40">
              <w:rPr>
                <w:sz w:val="28"/>
                <w:szCs w:val="28"/>
              </w:rPr>
              <w:t>від</w:t>
            </w:r>
            <w:proofErr w:type="spellEnd"/>
            <w:r w:rsidRPr="008C2C40">
              <w:rPr>
                <w:sz w:val="28"/>
                <w:szCs w:val="28"/>
              </w:rPr>
              <w:t xml:space="preserve">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27" w:rsidRPr="00745D03" w:rsidRDefault="00745D03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6" w:type="dxa"/>
          </w:tcPr>
          <w:p w:rsidR="00545627" w:rsidRPr="008C2C40" w:rsidRDefault="00545627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27" w:rsidRPr="00745D03" w:rsidRDefault="00745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975" w:type="dxa"/>
          </w:tcPr>
          <w:p w:rsidR="00545627" w:rsidRPr="008C2C40" w:rsidRDefault="00545627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="00251AAC"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545627" w:rsidRPr="008C2C40" w:rsidRDefault="00545627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D03" w:rsidRPr="00745D03" w:rsidRDefault="00745D0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</w:t>
            </w:r>
          </w:p>
        </w:tc>
      </w:tr>
      <w:tr w:rsidR="00545627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545627" w:rsidRPr="0098659E" w:rsidRDefault="00545627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</w:p>
          <w:p w:rsidR="00545627" w:rsidRPr="00E82101" w:rsidRDefault="00912421" w:rsidP="0098659E">
            <w:pPr>
              <w:pStyle w:val="aa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E82101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="000036C6" w:rsidRPr="00E82101">
              <w:rPr>
                <w:b/>
                <w:sz w:val="28"/>
                <w:szCs w:val="28"/>
              </w:rPr>
              <w:t xml:space="preserve">гр. </w:t>
            </w:r>
            <w:proofErr w:type="spellStart"/>
            <w:r w:rsidR="00F104D2" w:rsidRPr="00E82101">
              <w:rPr>
                <w:b/>
                <w:sz w:val="28"/>
                <w:szCs w:val="28"/>
                <w:lang w:val="uk-UA"/>
              </w:rPr>
              <w:t>Піліпей</w:t>
            </w:r>
            <w:r w:rsidR="004362BE" w:rsidRPr="00E82101">
              <w:rPr>
                <w:b/>
                <w:sz w:val="28"/>
                <w:szCs w:val="28"/>
                <w:lang w:val="uk-UA"/>
              </w:rPr>
              <w:t>ко</w:t>
            </w:r>
            <w:proofErr w:type="spellEnd"/>
            <w:r w:rsidR="004362BE" w:rsidRPr="00E82101">
              <w:rPr>
                <w:b/>
                <w:sz w:val="28"/>
                <w:szCs w:val="28"/>
                <w:lang w:val="uk-UA"/>
              </w:rPr>
              <w:t xml:space="preserve"> Олені </w:t>
            </w:r>
            <w:proofErr w:type="spellStart"/>
            <w:r w:rsidR="004362BE" w:rsidRPr="00E82101">
              <w:rPr>
                <w:b/>
                <w:sz w:val="28"/>
                <w:szCs w:val="28"/>
                <w:lang w:val="uk-UA"/>
              </w:rPr>
              <w:t>Миколаївні</w:t>
            </w:r>
            <w:r w:rsidR="003963E9" w:rsidRPr="00E82101">
              <w:rPr>
                <w:b/>
                <w:sz w:val="28"/>
                <w:szCs w:val="28"/>
                <w:lang w:val="uk-UA"/>
              </w:rPr>
              <w:t>на</w:t>
            </w:r>
            <w:proofErr w:type="spellEnd"/>
            <w:r w:rsidR="003963E9" w:rsidRPr="00E821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63E9" w:rsidRPr="00E82101">
              <w:rPr>
                <w:b/>
                <w:sz w:val="28"/>
                <w:szCs w:val="28"/>
                <w:lang w:val="uk-UA"/>
              </w:rPr>
              <w:t>території</w:t>
            </w:r>
            <w:r w:rsidR="004362BE" w:rsidRPr="00E82101">
              <w:rPr>
                <w:b/>
                <w:sz w:val="28"/>
                <w:szCs w:val="28"/>
                <w:lang w:val="uk-UA"/>
              </w:rPr>
              <w:t>Михайлівської</w:t>
            </w:r>
            <w:r w:rsidR="003963E9" w:rsidRPr="00E82101">
              <w:rPr>
                <w:b/>
                <w:sz w:val="28"/>
                <w:szCs w:val="28"/>
              </w:rPr>
              <w:t>сільськ</w:t>
            </w:r>
            <w:r w:rsidR="003963E9" w:rsidRPr="00E82101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3963E9" w:rsidRPr="00E82101">
              <w:rPr>
                <w:b/>
                <w:sz w:val="28"/>
                <w:szCs w:val="28"/>
              </w:rPr>
              <w:t xml:space="preserve"> рад</w:t>
            </w:r>
            <w:r w:rsidR="003963E9" w:rsidRPr="00E82101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2C05DD" w:rsidRPr="00CB7807" w:rsidRDefault="003963E9" w:rsidP="004B4ABD">
      <w:pPr>
        <w:ind w:firstLine="708"/>
        <w:jc w:val="both"/>
        <w:rPr>
          <w:sz w:val="28"/>
          <w:szCs w:val="28"/>
          <w:lang w:val="uk-UA"/>
        </w:rPr>
      </w:pPr>
      <w:r w:rsidRPr="00CB7807">
        <w:rPr>
          <w:sz w:val="28"/>
          <w:szCs w:val="28"/>
          <w:lang w:val="uk-UA"/>
        </w:rPr>
        <w:t xml:space="preserve">  Відповідно до ст. 6, 13,</w:t>
      </w:r>
      <w:r w:rsidR="00912421" w:rsidRPr="00CB7807">
        <w:rPr>
          <w:sz w:val="28"/>
          <w:szCs w:val="28"/>
          <w:lang w:val="uk-UA"/>
        </w:rPr>
        <w:t xml:space="preserve"> 41 Закону України «Про місцеві державні адміністрації», </w:t>
      </w:r>
      <w:r w:rsidRPr="00CB7807">
        <w:rPr>
          <w:sz w:val="28"/>
          <w:szCs w:val="28"/>
          <w:lang w:val="uk-UA"/>
        </w:rPr>
        <w:t xml:space="preserve">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</w:t>
      </w:r>
      <w:r w:rsidR="003D1938" w:rsidRPr="00CB7807">
        <w:rPr>
          <w:sz w:val="28"/>
          <w:szCs w:val="28"/>
          <w:lang w:val="uk-UA"/>
        </w:rPr>
        <w:t>розгля</w:t>
      </w:r>
      <w:r w:rsidR="00F104D2" w:rsidRPr="00CB7807">
        <w:rPr>
          <w:sz w:val="28"/>
          <w:szCs w:val="28"/>
          <w:lang w:val="uk-UA"/>
        </w:rPr>
        <w:t>нувши заяву гр. Піліпейко О.М.</w:t>
      </w:r>
      <w:r w:rsidR="003D1938" w:rsidRPr="00CB7807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</w:t>
      </w:r>
      <w:r w:rsidR="00623997" w:rsidRPr="00CB7807">
        <w:rPr>
          <w:sz w:val="28"/>
          <w:szCs w:val="28"/>
          <w:lang w:val="uk-UA"/>
        </w:rPr>
        <w:t xml:space="preserve"> н</w:t>
      </w:r>
      <w:r w:rsidR="009031AE" w:rsidRPr="00CB7807">
        <w:rPr>
          <w:sz w:val="28"/>
          <w:szCs w:val="28"/>
          <w:lang w:val="uk-UA"/>
        </w:rPr>
        <w:t>а</w:t>
      </w:r>
      <w:r w:rsidR="004362BE" w:rsidRPr="00CB7807">
        <w:rPr>
          <w:sz w:val="28"/>
          <w:szCs w:val="28"/>
          <w:lang w:val="uk-UA"/>
        </w:rPr>
        <w:t xml:space="preserve"> території Михайлівської</w:t>
      </w:r>
      <w:r w:rsidR="00623997" w:rsidRPr="00CB7807">
        <w:rPr>
          <w:sz w:val="28"/>
          <w:szCs w:val="28"/>
          <w:lang w:val="uk-UA"/>
        </w:rPr>
        <w:t xml:space="preserve"> сільської ради</w:t>
      </w:r>
      <w:r w:rsidR="009031AE" w:rsidRPr="00CB7807">
        <w:rPr>
          <w:sz w:val="28"/>
          <w:szCs w:val="28"/>
          <w:lang w:val="uk-UA"/>
        </w:rPr>
        <w:t>, свідоцтво пр</w:t>
      </w:r>
      <w:r w:rsidR="004362BE" w:rsidRPr="00CB7807">
        <w:rPr>
          <w:sz w:val="28"/>
          <w:szCs w:val="28"/>
          <w:lang w:val="uk-UA"/>
        </w:rPr>
        <w:t>о право на спадщину за закономвід 27 липня</w:t>
      </w:r>
      <w:r w:rsidR="009031AE" w:rsidRPr="00CB7807">
        <w:rPr>
          <w:sz w:val="28"/>
          <w:szCs w:val="28"/>
          <w:lang w:val="uk-UA"/>
        </w:rPr>
        <w:t xml:space="preserve"> 2018</w:t>
      </w:r>
      <w:r w:rsidR="006B46DA" w:rsidRPr="00CB7807">
        <w:rPr>
          <w:sz w:val="28"/>
          <w:szCs w:val="28"/>
          <w:lang w:val="uk-UA"/>
        </w:rPr>
        <w:t xml:space="preserve"> рокузар</w:t>
      </w:r>
      <w:r w:rsidR="004362BE" w:rsidRPr="00CB7807">
        <w:rPr>
          <w:sz w:val="28"/>
          <w:szCs w:val="28"/>
          <w:lang w:val="uk-UA"/>
        </w:rPr>
        <w:t>еєстровано в реєстрі за № 1-1522</w:t>
      </w:r>
      <w:r w:rsidR="003D1938" w:rsidRPr="00CB7807">
        <w:rPr>
          <w:sz w:val="28"/>
          <w:szCs w:val="28"/>
          <w:lang w:val="uk-UA"/>
        </w:rPr>
        <w:t>:</w:t>
      </w:r>
    </w:p>
    <w:p w:rsidR="006B46DA" w:rsidRPr="00CB7807" w:rsidRDefault="005D3FC8" w:rsidP="0098659E">
      <w:pPr>
        <w:pStyle w:val="a7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CB7807">
        <w:rPr>
          <w:sz w:val="28"/>
          <w:szCs w:val="28"/>
        </w:rPr>
        <w:t>Н</w:t>
      </w:r>
      <w:r w:rsidR="003D1938" w:rsidRPr="00CB7807">
        <w:rPr>
          <w:sz w:val="28"/>
          <w:szCs w:val="28"/>
        </w:rPr>
        <w:t>а</w:t>
      </w:r>
      <w:r w:rsidRPr="00CB7807">
        <w:rPr>
          <w:sz w:val="28"/>
          <w:szCs w:val="28"/>
        </w:rPr>
        <w:t>да</w:t>
      </w:r>
      <w:r w:rsidR="003D1938" w:rsidRPr="00CB7807">
        <w:rPr>
          <w:sz w:val="28"/>
          <w:szCs w:val="28"/>
        </w:rPr>
        <w:t xml:space="preserve">ти дозвіл  </w:t>
      </w:r>
      <w:r w:rsidR="009031AE" w:rsidRPr="00CB7807">
        <w:rPr>
          <w:sz w:val="28"/>
          <w:szCs w:val="28"/>
        </w:rPr>
        <w:t>гр. П</w:t>
      </w:r>
      <w:r w:rsidR="00F104D2" w:rsidRPr="00CB7807">
        <w:rPr>
          <w:sz w:val="28"/>
          <w:szCs w:val="28"/>
        </w:rPr>
        <w:t>іліпей</w:t>
      </w:r>
      <w:r w:rsidR="004362BE" w:rsidRPr="00CB7807">
        <w:rPr>
          <w:sz w:val="28"/>
          <w:szCs w:val="28"/>
        </w:rPr>
        <w:t>ко Олені Миколаївні</w:t>
      </w:r>
      <w:r w:rsidR="003D1938" w:rsidRPr="00CB7807">
        <w:rPr>
          <w:sz w:val="28"/>
          <w:szCs w:val="28"/>
        </w:rPr>
        <w:t>на розробку технічної документації із землеустрою щодо вс</w:t>
      </w:r>
      <w:r w:rsidR="000036C6" w:rsidRPr="00CB7807">
        <w:rPr>
          <w:sz w:val="28"/>
          <w:szCs w:val="28"/>
        </w:rPr>
        <w:t>тановлення меж земельної ділянки</w:t>
      </w:r>
      <w:r w:rsidR="003D1938" w:rsidRPr="00CB7807">
        <w:rPr>
          <w:sz w:val="28"/>
          <w:szCs w:val="28"/>
        </w:rPr>
        <w:t xml:space="preserve"> в натурі (на місцевості) </w:t>
      </w:r>
      <w:r w:rsidR="004362BE" w:rsidRPr="00CB7807">
        <w:rPr>
          <w:sz w:val="28"/>
          <w:szCs w:val="28"/>
        </w:rPr>
        <w:t>в розмірі 2,54</w:t>
      </w:r>
      <w:r w:rsidR="00EC0EBD" w:rsidRPr="00CB7807">
        <w:rPr>
          <w:sz w:val="28"/>
          <w:szCs w:val="28"/>
        </w:rPr>
        <w:t xml:space="preserve"> в умовних кадастрових гектарах відповідно сертифікату на право на земель</w:t>
      </w:r>
      <w:r w:rsidR="004362BE" w:rsidRPr="00CB7807">
        <w:rPr>
          <w:sz w:val="28"/>
          <w:szCs w:val="28"/>
        </w:rPr>
        <w:t>ну частку(пай) серія ВН №0369792</w:t>
      </w:r>
      <w:r w:rsidR="00EC0EBD" w:rsidRPr="00CB7807">
        <w:rPr>
          <w:sz w:val="28"/>
          <w:szCs w:val="28"/>
        </w:rPr>
        <w:t xml:space="preserve"> для ведення товарного сільськогосподарського виро</w:t>
      </w:r>
      <w:r w:rsidR="004362BE" w:rsidRPr="00CB7807">
        <w:rPr>
          <w:sz w:val="28"/>
          <w:szCs w:val="28"/>
        </w:rPr>
        <w:t>бництва на території Михайлівської</w:t>
      </w:r>
      <w:r w:rsidR="00EC0EBD" w:rsidRPr="00CB7807">
        <w:rPr>
          <w:sz w:val="28"/>
          <w:szCs w:val="28"/>
        </w:rPr>
        <w:t xml:space="preserve"> сільської ради.</w:t>
      </w:r>
    </w:p>
    <w:p w:rsidR="006B46DA" w:rsidRPr="00CB7807" w:rsidRDefault="00F104D2" w:rsidP="008016D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CB7807">
        <w:rPr>
          <w:sz w:val="28"/>
          <w:szCs w:val="28"/>
        </w:rPr>
        <w:t>Гр. Піліпей</w:t>
      </w:r>
      <w:r w:rsidR="004362BE" w:rsidRPr="00CB7807">
        <w:rPr>
          <w:sz w:val="28"/>
          <w:szCs w:val="28"/>
        </w:rPr>
        <w:t>ко О.М.</w:t>
      </w:r>
      <w:r w:rsidR="006B46DA" w:rsidRPr="00CB7807">
        <w:rPr>
          <w:sz w:val="28"/>
          <w:szCs w:val="28"/>
        </w:rPr>
        <w:t>:</w:t>
      </w:r>
    </w:p>
    <w:p w:rsidR="008016D4" w:rsidRPr="00CB7807" w:rsidRDefault="006B46DA" w:rsidP="008016D4">
      <w:pPr>
        <w:pStyle w:val="a7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CB7807">
        <w:rPr>
          <w:sz w:val="28"/>
          <w:szCs w:val="28"/>
        </w:rPr>
        <w:t>Звернутись до проектної землевпорядної</w:t>
      </w:r>
      <w:r w:rsidR="005D3FC8" w:rsidRPr="00CB7807">
        <w:rPr>
          <w:sz w:val="28"/>
          <w:szCs w:val="28"/>
        </w:rPr>
        <w:t xml:space="preserve"> організації</w:t>
      </w:r>
      <w:r w:rsidRPr="00CB7807">
        <w:rPr>
          <w:sz w:val="28"/>
          <w:szCs w:val="28"/>
        </w:rPr>
        <w:t xml:space="preserve"> для розро</w:t>
      </w:r>
      <w:r w:rsidR="008016D4" w:rsidRPr="00CB7807">
        <w:rPr>
          <w:sz w:val="28"/>
          <w:szCs w:val="28"/>
        </w:rPr>
        <w:t>бки тех</w:t>
      </w:r>
      <w:r w:rsidR="0018336E" w:rsidRPr="00CB7807">
        <w:rPr>
          <w:sz w:val="28"/>
          <w:szCs w:val="28"/>
        </w:rPr>
        <w:t xml:space="preserve">нічної </w:t>
      </w:r>
      <w:r w:rsidR="008016D4" w:rsidRPr="00CB7807">
        <w:rPr>
          <w:sz w:val="28"/>
          <w:szCs w:val="28"/>
        </w:rPr>
        <w:t>документації  зазначеної у п.1 цього розпорядження.</w:t>
      </w:r>
    </w:p>
    <w:p w:rsidR="00CE6FA6" w:rsidRPr="00CB7807" w:rsidRDefault="008016D4" w:rsidP="008016D4">
      <w:pPr>
        <w:pStyle w:val="a7"/>
        <w:ind w:left="0" w:firstLine="825"/>
        <w:jc w:val="both"/>
        <w:rPr>
          <w:sz w:val="28"/>
          <w:szCs w:val="28"/>
        </w:rPr>
      </w:pPr>
      <w:r w:rsidRPr="00CB7807">
        <w:rPr>
          <w:sz w:val="28"/>
          <w:szCs w:val="28"/>
        </w:rPr>
        <w:t>2.2  П</w:t>
      </w:r>
      <w:r w:rsidR="005D3FC8" w:rsidRPr="00CB7807">
        <w:rPr>
          <w:sz w:val="28"/>
          <w:szCs w:val="28"/>
        </w:rPr>
        <w:t>роект землеустрою щодо відведення земельної ділянки у власність для ведення товарного сільськогосподарського виробництва, пого</w:t>
      </w:r>
      <w:r w:rsidRPr="00CB7807">
        <w:rPr>
          <w:sz w:val="28"/>
          <w:szCs w:val="28"/>
        </w:rPr>
        <w:t xml:space="preserve">джений у встановленому законом </w:t>
      </w:r>
      <w:r w:rsidR="005D3FC8" w:rsidRPr="00CB7807">
        <w:rPr>
          <w:sz w:val="28"/>
          <w:szCs w:val="28"/>
        </w:rPr>
        <w:t xml:space="preserve"> порядку, подати на розгляд та</w:t>
      </w:r>
      <w:r w:rsidRPr="00CB7807">
        <w:rPr>
          <w:sz w:val="28"/>
          <w:szCs w:val="28"/>
        </w:rPr>
        <w:t xml:space="preserve"> затвердження районній державній</w:t>
      </w:r>
      <w:r w:rsidR="005D3FC8" w:rsidRPr="00CB7807">
        <w:rPr>
          <w:sz w:val="28"/>
          <w:szCs w:val="28"/>
        </w:rPr>
        <w:t xml:space="preserve"> адміністрації. </w:t>
      </w:r>
    </w:p>
    <w:p w:rsidR="00545627" w:rsidRPr="00CB7807" w:rsidRDefault="00545627" w:rsidP="00E932B0">
      <w:pPr>
        <w:pStyle w:val="a7"/>
        <w:numPr>
          <w:ilvl w:val="0"/>
          <w:numId w:val="7"/>
        </w:numPr>
        <w:ind w:left="0" w:right="-55" w:firstLine="825"/>
        <w:jc w:val="both"/>
        <w:rPr>
          <w:sz w:val="28"/>
          <w:szCs w:val="28"/>
        </w:rPr>
      </w:pPr>
      <w:r w:rsidRPr="00CB7807">
        <w:rPr>
          <w:sz w:val="28"/>
          <w:szCs w:val="28"/>
        </w:rPr>
        <w:t>Контроль за виконанням цього</w:t>
      </w:r>
      <w:r w:rsidR="00B913C1" w:rsidRPr="00CB7807">
        <w:rPr>
          <w:sz w:val="28"/>
          <w:szCs w:val="28"/>
        </w:rPr>
        <w:t xml:space="preserve"> розпорядження </w:t>
      </w:r>
      <w:r w:rsidR="00B02603">
        <w:rPr>
          <w:sz w:val="28"/>
          <w:szCs w:val="28"/>
        </w:rPr>
        <w:t>залишаю за собою.</w:t>
      </w:r>
    </w:p>
    <w:p w:rsidR="00545627" w:rsidRPr="004B4ABD" w:rsidRDefault="00545627" w:rsidP="0054223E">
      <w:pPr>
        <w:ind w:left="720" w:right="-55"/>
        <w:jc w:val="both"/>
        <w:rPr>
          <w:sz w:val="16"/>
          <w:szCs w:val="16"/>
          <w:lang w:val="uk-UA"/>
        </w:rPr>
      </w:pPr>
    </w:p>
    <w:p w:rsidR="00545627" w:rsidRPr="0054223E" w:rsidRDefault="00B913C1" w:rsidP="00745D03">
      <w:pPr>
        <w:ind w:right="-55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 w:rsidR="00545627"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545627" w:rsidRPr="0054223E" w:rsidRDefault="00545627" w:rsidP="0054223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 w:rsidR="00B02603">
        <w:rPr>
          <w:b/>
          <w:bCs/>
          <w:sz w:val="28"/>
          <w:szCs w:val="28"/>
          <w:lang w:val="uk-UA"/>
        </w:rPr>
        <w:t xml:space="preserve">              Віталій Чуба</w:t>
      </w:r>
    </w:p>
    <w:sectPr w:rsidR="00545627" w:rsidRPr="0054223E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94DEA"/>
    <w:rsid w:val="000036C6"/>
    <w:rsid w:val="00045EB0"/>
    <w:rsid w:val="0018336E"/>
    <w:rsid w:val="00191504"/>
    <w:rsid w:val="001A71F3"/>
    <w:rsid w:val="00251AAC"/>
    <w:rsid w:val="002C05DD"/>
    <w:rsid w:val="00320F8D"/>
    <w:rsid w:val="00391EB5"/>
    <w:rsid w:val="003963E9"/>
    <w:rsid w:val="003D1938"/>
    <w:rsid w:val="003F6CDA"/>
    <w:rsid w:val="004362BE"/>
    <w:rsid w:val="004B4ABD"/>
    <w:rsid w:val="0054223E"/>
    <w:rsid w:val="00543FBB"/>
    <w:rsid w:val="00545627"/>
    <w:rsid w:val="00564320"/>
    <w:rsid w:val="005A38E9"/>
    <w:rsid w:val="005D3FC8"/>
    <w:rsid w:val="00623997"/>
    <w:rsid w:val="006B46DA"/>
    <w:rsid w:val="006B5D46"/>
    <w:rsid w:val="006C1D72"/>
    <w:rsid w:val="00707895"/>
    <w:rsid w:val="00745D03"/>
    <w:rsid w:val="007B1FDF"/>
    <w:rsid w:val="007D0825"/>
    <w:rsid w:val="008016D4"/>
    <w:rsid w:val="00860F03"/>
    <w:rsid w:val="00894DEA"/>
    <w:rsid w:val="008C2C40"/>
    <w:rsid w:val="008D5400"/>
    <w:rsid w:val="009031AE"/>
    <w:rsid w:val="00912421"/>
    <w:rsid w:val="009229D6"/>
    <w:rsid w:val="009329F9"/>
    <w:rsid w:val="009722E6"/>
    <w:rsid w:val="0098659E"/>
    <w:rsid w:val="009E0F05"/>
    <w:rsid w:val="00AB3979"/>
    <w:rsid w:val="00B02603"/>
    <w:rsid w:val="00B5075C"/>
    <w:rsid w:val="00B913C1"/>
    <w:rsid w:val="00BA5BB2"/>
    <w:rsid w:val="00C773C0"/>
    <w:rsid w:val="00CB7807"/>
    <w:rsid w:val="00CD4CE4"/>
    <w:rsid w:val="00CE6FA6"/>
    <w:rsid w:val="00D4038B"/>
    <w:rsid w:val="00D61E89"/>
    <w:rsid w:val="00DF1331"/>
    <w:rsid w:val="00DF3B46"/>
    <w:rsid w:val="00E7647A"/>
    <w:rsid w:val="00E82101"/>
    <w:rsid w:val="00E932B0"/>
    <w:rsid w:val="00EC0EBD"/>
    <w:rsid w:val="00F104D2"/>
    <w:rsid w:val="00F75DE0"/>
    <w:rsid w:val="00F7725C"/>
    <w:rsid w:val="00F8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94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D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94DE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894DEA"/>
    <w:pPr>
      <w:tabs>
        <w:tab w:val="center" w:pos="4153"/>
        <w:tab w:val="right" w:pos="8306"/>
      </w:tabs>
    </w:pPr>
    <w:rPr>
      <w:sz w:val="26"/>
      <w:szCs w:val="26"/>
      <w:lang w:val="uk-UA"/>
    </w:rPr>
  </w:style>
  <w:style w:type="character" w:customStyle="1" w:styleId="a4">
    <w:name w:val="Верхний колонтитул Знак"/>
    <w:link w:val="a3"/>
    <w:locked/>
    <w:rsid w:val="00894DEA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rsid w:val="00894DEA"/>
    <w:pPr>
      <w:ind w:right="6245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894D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94DEA"/>
    <w:pPr>
      <w:ind w:left="708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F3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3B4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912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94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D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94DE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894DEA"/>
    <w:pPr>
      <w:tabs>
        <w:tab w:val="center" w:pos="4153"/>
        <w:tab w:val="right" w:pos="8306"/>
      </w:tabs>
    </w:pPr>
    <w:rPr>
      <w:sz w:val="26"/>
      <w:szCs w:val="26"/>
      <w:lang w:val="uk-UA"/>
    </w:rPr>
  </w:style>
  <w:style w:type="character" w:customStyle="1" w:styleId="a4">
    <w:name w:val="Верхний колонтитул Знак"/>
    <w:link w:val="a3"/>
    <w:locked/>
    <w:rsid w:val="00894DEA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rsid w:val="00894DEA"/>
    <w:pPr>
      <w:ind w:right="6245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894D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94DEA"/>
    <w:pPr>
      <w:ind w:left="708"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F3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3B4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7A77-A003-4A76-967E-E244955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АДМИН</cp:lastModifiedBy>
  <cp:revision>13</cp:revision>
  <cp:lastPrinted>2013-11-25T10:45:00Z</cp:lastPrinted>
  <dcterms:created xsi:type="dcterms:W3CDTF">2018-08-10T08:33:00Z</dcterms:created>
  <dcterms:modified xsi:type="dcterms:W3CDTF">2018-09-26T13:24:00Z</dcterms:modified>
</cp:coreProperties>
</file>