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B2E" w:rsidRDefault="00BD3B2E">
      <w:pPr>
        <w:pStyle w:val="IndexHeading"/>
      </w:pPr>
    </w:p>
    <w:p w:rsidR="00BD3B2E" w:rsidRDefault="00BD3B2E" w:rsidP="0070137E">
      <w:pPr>
        <w:framePr w:w="1134" w:h="1160" w:hRule="exact" w:hSpace="141" w:wrap="auto" w:vAnchor="text" w:hAnchor="page" w:x="5830" w:y="212"/>
        <w:ind w:left="-4485" w:right="-4485"/>
        <w:jc w:val="center"/>
      </w:pPr>
      <w:r w:rsidRPr="00571043">
        <w:rPr>
          <w:rFonts w:ascii="Journal" w:hAnsi="Journal" w:cs="Journal"/>
          <w:sz w:val="20"/>
          <w:szCs w:val="20"/>
        </w:rPr>
        <w:object w:dxaOrig="832" w:dyaOrig="11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51.75pt" o:ole="" fillcolor="window">
            <v:imagedata r:id="rId7" o:title=""/>
          </v:shape>
          <o:OLEObject Type="Embed" ProgID="Word.Picture.8" ShapeID="_x0000_i1025" DrawAspect="Content" ObjectID="_1552721872" r:id="rId8"/>
        </w:object>
      </w:r>
    </w:p>
    <w:p w:rsidR="00BD3B2E" w:rsidRDefault="00BD3B2E">
      <w:pPr>
        <w:tabs>
          <w:tab w:val="left" w:pos="709"/>
        </w:tabs>
        <w:spacing w:line="288" w:lineRule="auto"/>
        <w:rPr>
          <w:b/>
          <w:bCs/>
          <w:sz w:val="24"/>
          <w:szCs w:val="24"/>
          <w:lang w:val="ru-RU"/>
        </w:rPr>
      </w:pPr>
    </w:p>
    <w:p w:rsidR="00BD3B2E" w:rsidRPr="008C24FD" w:rsidRDefault="00BD3B2E">
      <w:pPr>
        <w:tabs>
          <w:tab w:val="left" w:pos="709"/>
        </w:tabs>
        <w:spacing w:line="288" w:lineRule="auto"/>
        <w:rPr>
          <w:b/>
          <w:bCs/>
          <w:sz w:val="24"/>
          <w:szCs w:val="24"/>
          <w:lang w:val="ru-RU"/>
        </w:rPr>
      </w:pPr>
    </w:p>
    <w:p w:rsidR="00BD3B2E" w:rsidRDefault="00BD3B2E">
      <w:pPr>
        <w:tabs>
          <w:tab w:val="left" w:pos="709"/>
        </w:tabs>
        <w:spacing w:line="288" w:lineRule="auto"/>
        <w:rPr>
          <w:b/>
          <w:bCs/>
          <w:sz w:val="24"/>
          <w:szCs w:val="24"/>
        </w:rPr>
      </w:pPr>
    </w:p>
    <w:p w:rsidR="00BD3B2E" w:rsidRDefault="00BD3B2E" w:rsidP="0070137E">
      <w:pPr>
        <w:pStyle w:val="Heading1"/>
        <w:jc w:val="left"/>
        <w:rPr>
          <w:rFonts w:ascii="Arial" w:hAnsi="Arial" w:cs="Arial"/>
        </w:rPr>
      </w:pPr>
    </w:p>
    <w:p w:rsidR="00BD3B2E" w:rsidRDefault="00BD3B2E" w:rsidP="0070137E">
      <w:pPr>
        <w:pStyle w:val="Heading1"/>
        <w:jc w:val="left"/>
        <w:rPr>
          <w:rFonts w:ascii="Arial" w:hAnsi="Arial" w:cs="Arial"/>
        </w:rPr>
      </w:pPr>
    </w:p>
    <w:p w:rsidR="00BD3B2E" w:rsidRDefault="00BD3B2E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УКРАЇНА</w:t>
      </w:r>
    </w:p>
    <w:p w:rsidR="00BD3B2E" w:rsidRDefault="00BD3B2E">
      <w:pPr>
        <w:pStyle w:val="Heading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ТУЛЬЧИНСЬКА РАЙОННА ДЕРЖАВНА АДМІНІСТРАЦІЯ</w:t>
      </w:r>
    </w:p>
    <w:p w:rsidR="00BD3B2E" w:rsidRDefault="00BD3B2E">
      <w:pPr>
        <w:pStyle w:val="Heading2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>Вінницької  області</w:t>
      </w:r>
    </w:p>
    <w:p w:rsidR="00BD3B2E" w:rsidRDefault="00BD3B2E">
      <w:pPr>
        <w:rPr>
          <w:rFonts w:ascii="Arial" w:hAnsi="Arial" w:cs="Arial"/>
          <w:b/>
          <w:bCs/>
          <w:sz w:val="28"/>
          <w:szCs w:val="28"/>
        </w:rPr>
      </w:pPr>
      <w:r>
        <w:rPr>
          <w:noProof/>
          <w:lang w:val="ru-RU"/>
        </w:rPr>
        <w:pict>
          <v:line id="_x0000_s1026" style="position:absolute;z-index:251658240" from="0,2.65pt" to="468pt,2.65pt" strokeweight="4pt">
            <v:stroke linestyle="thickThin"/>
          </v:line>
        </w:pict>
      </w:r>
    </w:p>
    <w:p w:rsidR="00BD3B2E" w:rsidRDefault="00BD3B2E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РОЗПОРЯДЖЕННЯ</w:t>
      </w:r>
    </w:p>
    <w:p w:rsidR="00BD3B2E" w:rsidRDefault="00BD3B2E">
      <w:pPr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W w:w="0" w:type="auto"/>
        <w:tblInd w:w="498" w:type="dxa"/>
        <w:tblLook w:val="0000"/>
      </w:tblPr>
      <w:tblGrid>
        <w:gridCol w:w="780"/>
        <w:gridCol w:w="585"/>
        <w:gridCol w:w="236"/>
        <w:gridCol w:w="1714"/>
        <w:gridCol w:w="975"/>
        <w:gridCol w:w="2535"/>
        <w:gridCol w:w="975"/>
        <w:gridCol w:w="975"/>
      </w:tblGrid>
      <w:tr w:rsidR="00BD3B2E">
        <w:trPr>
          <w:gridAfter w:val="1"/>
          <w:wAfter w:w="975" w:type="dxa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BD3B2E" w:rsidRDefault="00BD3B2E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 “ 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3B2E" w:rsidRPr="00B45AF2" w:rsidRDefault="00BD3B2E">
            <w:pPr>
              <w:ind w:left="-2" w:right="-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D3B2E" w:rsidRDefault="00BD3B2E" w:rsidP="005A5A20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”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3B2E" w:rsidRDefault="00BD3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березня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D3B2E" w:rsidRDefault="00BD3B2E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р.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</w:tcPr>
          <w:p w:rsidR="00BD3B2E" w:rsidRDefault="00BD3B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3B2E" w:rsidRPr="00B45AF2" w:rsidRDefault="00BD3B2E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BD3B2E">
        <w:tc>
          <w:tcPr>
            <w:tcW w:w="877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D3B2E" w:rsidRPr="00CB7AE2" w:rsidRDefault="00BD3B2E">
            <w:pPr>
              <w:pStyle w:val="Heading3"/>
              <w:rPr>
                <w:sz w:val="26"/>
                <w:szCs w:val="26"/>
              </w:rPr>
            </w:pPr>
          </w:p>
        </w:tc>
      </w:tr>
      <w:tr w:rsidR="00BD3B2E" w:rsidTr="00A4163C">
        <w:tc>
          <w:tcPr>
            <w:tcW w:w="877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D3B2E" w:rsidRPr="00CB7AE2" w:rsidRDefault="00BD3B2E" w:rsidP="00A4163C">
            <w:pPr>
              <w:pStyle w:val="Heading3"/>
            </w:pPr>
            <w:r w:rsidRPr="00CB7AE2">
              <w:t xml:space="preserve">         Про завершення опалювального періоду 2016-2017 років</w:t>
            </w:r>
          </w:p>
        </w:tc>
      </w:tr>
    </w:tbl>
    <w:p w:rsidR="00BD3B2E" w:rsidRPr="00CB7AE2" w:rsidRDefault="00BD3B2E" w:rsidP="009D7BE3">
      <w:pPr>
        <w:ind w:firstLine="780"/>
        <w:jc w:val="both"/>
        <w:rPr>
          <w:sz w:val="20"/>
          <w:szCs w:val="20"/>
        </w:rPr>
      </w:pPr>
    </w:p>
    <w:p w:rsidR="00BD3B2E" w:rsidRPr="00D03CD5" w:rsidRDefault="00BD3B2E" w:rsidP="00DB2947">
      <w:pPr>
        <w:spacing w:line="276" w:lineRule="auto"/>
        <w:ind w:firstLine="780"/>
        <w:jc w:val="both"/>
        <w:rPr>
          <w:sz w:val="28"/>
          <w:szCs w:val="28"/>
        </w:rPr>
      </w:pPr>
      <w:r>
        <w:rPr>
          <w:sz w:val="28"/>
          <w:szCs w:val="28"/>
        </w:rPr>
        <w:t>Керуючись ст.20 Закону України «Про місцеві державні адміністрації»,  відповідно до постанови Кабінету Міністрів України від 21 липня 2005 р. №630 (із змінами)</w:t>
      </w:r>
      <w:r>
        <w:t xml:space="preserve">, </w:t>
      </w:r>
      <w:r>
        <w:rPr>
          <w:sz w:val="28"/>
          <w:szCs w:val="28"/>
        </w:rPr>
        <w:t xml:space="preserve"> постанови Кабінету Міністрів України від 21.10.1995 р.№848</w:t>
      </w:r>
      <w:r w:rsidRPr="00B40449">
        <w:rPr>
          <w:sz w:val="28"/>
          <w:szCs w:val="28"/>
        </w:rPr>
        <w:t xml:space="preserve"> </w:t>
      </w:r>
      <w:r>
        <w:rPr>
          <w:sz w:val="28"/>
          <w:szCs w:val="28"/>
        </w:rPr>
        <w:t>та у зв'язку із стійким  середньодобовим підвищенням температури зовнішнього повітря впродовж трьох діб вище позначки + 8</w:t>
      </w:r>
      <w:r>
        <w:rPr>
          <w:sz w:val="28"/>
          <w:szCs w:val="28"/>
          <w:vertAlign w:val="superscript"/>
        </w:rPr>
        <w:t xml:space="preserve">0 </w:t>
      </w:r>
      <w:r>
        <w:rPr>
          <w:sz w:val="28"/>
          <w:szCs w:val="28"/>
        </w:rPr>
        <w:t>С:</w:t>
      </w:r>
    </w:p>
    <w:p w:rsidR="00BD3B2E" w:rsidRDefault="00BD3B2E" w:rsidP="00DB2947">
      <w:pPr>
        <w:pStyle w:val="BodyTextIndent2"/>
        <w:spacing w:line="276" w:lineRule="auto"/>
      </w:pPr>
      <w:r>
        <w:t>1.</w:t>
      </w:r>
      <w:r w:rsidRPr="00866ABA">
        <w:t xml:space="preserve"> </w:t>
      </w:r>
      <w:r>
        <w:t>Для підприємств, установ та організацій завершити опалювальний період з 31 березня 2017 року.</w:t>
      </w:r>
    </w:p>
    <w:p w:rsidR="00BD3B2E" w:rsidRDefault="00BD3B2E" w:rsidP="00DB2947">
      <w:pPr>
        <w:spacing w:line="276" w:lineRule="auto"/>
        <w:ind w:firstLine="780"/>
        <w:jc w:val="both"/>
        <w:rPr>
          <w:sz w:val="28"/>
          <w:szCs w:val="28"/>
        </w:rPr>
      </w:pPr>
      <w:r>
        <w:rPr>
          <w:sz w:val="28"/>
          <w:szCs w:val="28"/>
        </w:rPr>
        <w:t>2.Для медичних, дитячих та навчальних закладів завершити опалювальний період при умові дотримання нормативних температурних показників відповідних приміщень.</w:t>
      </w:r>
    </w:p>
    <w:p w:rsidR="00BD3B2E" w:rsidRPr="00FC3C3A" w:rsidRDefault="00BD3B2E" w:rsidP="00DB2947">
      <w:pPr>
        <w:spacing w:line="276" w:lineRule="auto"/>
        <w:ind w:firstLine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144CD">
        <w:rPr>
          <w:sz w:val="28"/>
          <w:szCs w:val="28"/>
        </w:rPr>
        <w:t xml:space="preserve">Для населення </w:t>
      </w:r>
      <w:r>
        <w:rPr>
          <w:sz w:val="28"/>
          <w:szCs w:val="28"/>
        </w:rPr>
        <w:t>опалювальним</w:t>
      </w:r>
      <w:r w:rsidRPr="003144CD">
        <w:rPr>
          <w:sz w:val="28"/>
          <w:szCs w:val="28"/>
        </w:rPr>
        <w:t xml:space="preserve"> період</w:t>
      </w:r>
      <w:r>
        <w:rPr>
          <w:sz w:val="28"/>
          <w:szCs w:val="28"/>
        </w:rPr>
        <w:t>ом  2016-2017</w:t>
      </w:r>
      <w:r w:rsidRPr="003144CD">
        <w:rPr>
          <w:sz w:val="28"/>
          <w:szCs w:val="28"/>
        </w:rPr>
        <w:t xml:space="preserve"> років</w:t>
      </w:r>
      <w:r>
        <w:rPr>
          <w:sz w:val="28"/>
          <w:szCs w:val="28"/>
        </w:rPr>
        <w:t xml:space="preserve"> є період по        </w:t>
      </w:r>
      <w:r w:rsidRPr="003144CD">
        <w:rPr>
          <w:sz w:val="28"/>
          <w:szCs w:val="28"/>
        </w:rPr>
        <w:t>30 квітня</w:t>
      </w:r>
      <w:r>
        <w:rPr>
          <w:sz w:val="28"/>
          <w:szCs w:val="28"/>
        </w:rPr>
        <w:t xml:space="preserve"> 2017 року</w:t>
      </w:r>
      <w:r w:rsidRPr="003144CD">
        <w:rPr>
          <w:sz w:val="28"/>
          <w:szCs w:val="28"/>
        </w:rPr>
        <w:t xml:space="preserve"> включно</w:t>
      </w:r>
      <w:r>
        <w:rPr>
          <w:sz w:val="28"/>
          <w:szCs w:val="28"/>
        </w:rPr>
        <w:t>.</w:t>
      </w:r>
    </w:p>
    <w:p w:rsidR="00BD3B2E" w:rsidRDefault="00BD3B2E" w:rsidP="00DB2947">
      <w:pPr>
        <w:pStyle w:val="BodyTextIndent2"/>
        <w:spacing w:line="276" w:lineRule="auto"/>
      </w:pPr>
      <w:r>
        <w:t>4. Дане розпорядження підлягає офіційному опублікуванню в засобах масової інформації.</w:t>
      </w:r>
    </w:p>
    <w:p w:rsidR="00BD3B2E" w:rsidRDefault="00BD3B2E" w:rsidP="0070137E">
      <w:pPr>
        <w:spacing w:line="276" w:lineRule="auto"/>
        <w:ind w:firstLine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Контроль за виконанням даного розпорядження залишаю за собою. </w:t>
      </w:r>
    </w:p>
    <w:p w:rsidR="00BD3B2E" w:rsidRPr="0070137E" w:rsidRDefault="00BD3B2E" w:rsidP="0070137E">
      <w:pPr>
        <w:spacing w:line="276" w:lineRule="auto"/>
        <w:ind w:firstLine="780"/>
        <w:jc w:val="both"/>
        <w:rPr>
          <w:sz w:val="28"/>
          <w:szCs w:val="28"/>
        </w:rPr>
      </w:pPr>
    </w:p>
    <w:p w:rsidR="00BD3B2E" w:rsidRDefault="00BD3B2E">
      <w:pPr>
        <w:shd w:val="clear" w:color="auto" w:fill="FFFFFF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Голова районної</w:t>
      </w:r>
    </w:p>
    <w:p w:rsidR="00BD3B2E" w:rsidRDefault="00BD3B2E" w:rsidP="00DB2947">
      <w:pPr>
        <w:shd w:val="clear" w:color="auto" w:fill="FFFFFF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державної адміністрації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</w:t>
      </w:r>
      <w:r>
        <w:rPr>
          <w:b/>
          <w:bCs/>
          <w:sz w:val="28"/>
          <w:szCs w:val="28"/>
        </w:rPr>
        <w:tab/>
        <w:t xml:space="preserve">             Микола Підболячний</w:t>
      </w:r>
    </w:p>
    <w:p w:rsidR="00BD3B2E" w:rsidRPr="004C5CB9" w:rsidRDefault="00BD3B2E" w:rsidP="00F616DD">
      <w:pPr>
        <w:pStyle w:val="Header"/>
        <w:tabs>
          <w:tab w:val="clear" w:pos="4153"/>
          <w:tab w:val="clear" w:pos="8306"/>
        </w:tabs>
        <w:jc w:val="center"/>
        <w:rPr>
          <w:b/>
          <w:bCs/>
        </w:rPr>
      </w:pPr>
    </w:p>
    <w:sectPr w:rsidR="00BD3B2E" w:rsidRPr="004C5CB9" w:rsidSect="00DB2947">
      <w:headerReference w:type="default" r:id="rId9"/>
      <w:pgSz w:w="11906" w:h="16838" w:code="9"/>
      <w:pgMar w:top="0" w:right="566" w:bottom="0" w:left="1276" w:header="907" w:footer="385" w:gutter="0"/>
      <w:cols w:space="720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B2E" w:rsidRDefault="00BD3B2E">
      <w:r>
        <w:separator/>
      </w:r>
    </w:p>
  </w:endnote>
  <w:endnote w:type="continuationSeparator" w:id="0">
    <w:p w:rsidR="00BD3B2E" w:rsidRDefault="00BD3B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B2E" w:rsidRDefault="00BD3B2E">
      <w:r>
        <w:separator/>
      </w:r>
    </w:p>
  </w:footnote>
  <w:footnote w:type="continuationSeparator" w:id="0">
    <w:p w:rsidR="00BD3B2E" w:rsidRDefault="00BD3B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B2E" w:rsidRDefault="00BD3B2E">
    <w:pPr>
      <w:pStyle w:val="Head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BD3B2E" w:rsidRDefault="00BD3B2E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1C53"/>
    <w:multiLevelType w:val="hybridMultilevel"/>
    <w:tmpl w:val="A36614EA"/>
    <w:lvl w:ilvl="0" w:tplc="C8EEC7F6">
      <w:start w:val="5"/>
      <w:numFmt w:val="decimal"/>
      <w:lvlText w:val="%1."/>
      <w:lvlJc w:val="left"/>
      <w:pPr>
        <w:tabs>
          <w:tab w:val="num" w:pos="1335"/>
        </w:tabs>
        <w:ind w:left="1335" w:hanging="55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ascii="Times New Roman" w:hAnsi="Times New Roman" w:cs="Times New Roman"/>
      </w:rPr>
    </w:lvl>
  </w:abstractNum>
  <w:abstractNum w:abstractNumId="1">
    <w:nsid w:val="2F2969D3"/>
    <w:multiLevelType w:val="hybridMultilevel"/>
    <w:tmpl w:val="559833C6"/>
    <w:lvl w:ilvl="0" w:tplc="E2EAC66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ascii="Times New Roman" w:hAnsi="Times New Roman" w:cs="Times New Roman"/>
      </w:rPr>
    </w:lvl>
  </w:abstractNum>
  <w:abstractNum w:abstractNumId="2">
    <w:nsid w:val="31EA259A"/>
    <w:multiLevelType w:val="hybridMultilevel"/>
    <w:tmpl w:val="26D2CA0E"/>
    <w:lvl w:ilvl="0" w:tplc="40D4966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ascii="Times New Roman" w:hAnsi="Times New Roman" w:cs="Times New Roman"/>
      </w:rPr>
    </w:lvl>
  </w:abstractNum>
  <w:abstractNum w:abstractNumId="3">
    <w:nsid w:val="34F262C8"/>
    <w:multiLevelType w:val="hybridMultilevel"/>
    <w:tmpl w:val="D742BF78"/>
    <w:lvl w:ilvl="0" w:tplc="37C26082">
      <w:start w:val="3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ascii="Times New Roman" w:hAnsi="Times New Roman" w:cs="Times New Roman"/>
      </w:rPr>
    </w:lvl>
  </w:abstractNum>
  <w:abstractNum w:abstractNumId="4">
    <w:nsid w:val="4D3C33DF"/>
    <w:multiLevelType w:val="singleLevel"/>
    <w:tmpl w:val="5296DE34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5">
    <w:nsid w:val="6A6E487F"/>
    <w:multiLevelType w:val="hybridMultilevel"/>
    <w:tmpl w:val="E30CF8E8"/>
    <w:lvl w:ilvl="0" w:tplc="146E43DC">
      <w:start w:val="2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ascii="Times New Roman" w:hAnsi="Times New Roman" w:cs="Times New Roman"/>
      </w:rPr>
    </w:lvl>
  </w:abstractNum>
  <w:abstractNum w:abstractNumId="6">
    <w:nsid w:val="7EB9613B"/>
    <w:multiLevelType w:val="hybridMultilevel"/>
    <w:tmpl w:val="D88CF862"/>
    <w:lvl w:ilvl="0" w:tplc="2E5E4984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ascii="Times New Roman" w:hAnsi="Times New Roman" w:cs="Times New Roman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357"/>
  <w:doNotHyphenateCaps/>
  <w:drawingGridHorizontalSpacing w:val="130"/>
  <w:drawingGridVerticalSpacing w:val="265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2677"/>
    <w:rsid w:val="00000CFE"/>
    <w:rsid w:val="00036BBF"/>
    <w:rsid w:val="000C6EE5"/>
    <w:rsid w:val="000E5868"/>
    <w:rsid w:val="00103C6F"/>
    <w:rsid w:val="00107002"/>
    <w:rsid w:val="00116482"/>
    <w:rsid w:val="00140E9C"/>
    <w:rsid w:val="001502EE"/>
    <w:rsid w:val="00162404"/>
    <w:rsid w:val="00167C13"/>
    <w:rsid w:val="001B3458"/>
    <w:rsid w:val="001B38B7"/>
    <w:rsid w:val="001B6149"/>
    <w:rsid w:val="001B6514"/>
    <w:rsid w:val="001E5470"/>
    <w:rsid w:val="002372A1"/>
    <w:rsid w:val="002427AA"/>
    <w:rsid w:val="00247F8E"/>
    <w:rsid w:val="002526BA"/>
    <w:rsid w:val="00283475"/>
    <w:rsid w:val="002D3924"/>
    <w:rsid w:val="002D558C"/>
    <w:rsid w:val="002E1C08"/>
    <w:rsid w:val="003144CD"/>
    <w:rsid w:val="00340604"/>
    <w:rsid w:val="00373555"/>
    <w:rsid w:val="00375B90"/>
    <w:rsid w:val="00391785"/>
    <w:rsid w:val="00391D75"/>
    <w:rsid w:val="00397E12"/>
    <w:rsid w:val="003D2B9D"/>
    <w:rsid w:val="003F3101"/>
    <w:rsid w:val="00401757"/>
    <w:rsid w:val="00450102"/>
    <w:rsid w:val="00461F77"/>
    <w:rsid w:val="00484842"/>
    <w:rsid w:val="004C5CB9"/>
    <w:rsid w:val="004D6378"/>
    <w:rsid w:val="004D70BD"/>
    <w:rsid w:val="004E77BC"/>
    <w:rsid w:val="004F0519"/>
    <w:rsid w:val="00505160"/>
    <w:rsid w:val="00507A9E"/>
    <w:rsid w:val="00544EE2"/>
    <w:rsid w:val="00550286"/>
    <w:rsid w:val="00571043"/>
    <w:rsid w:val="00586C08"/>
    <w:rsid w:val="005A0ECA"/>
    <w:rsid w:val="005A5A20"/>
    <w:rsid w:val="005B0E92"/>
    <w:rsid w:val="005B2311"/>
    <w:rsid w:val="005D63DF"/>
    <w:rsid w:val="005F2F8F"/>
    <w:rsid w:val="00616CDB"/>
    <w:rsid w:val="0063654E"/>
    <w:rsid w:val="00650D54"/>
    <w:rsid w:val="00662A88"/>
    <w:rsid w:val="00674CDD"/>
    <w:rsid w:val="00693714"/>
    <w:rsid w:val="006B5F9B"/>
    <w:rsid w:val="006E126A"/>
    <w:rsid w:val="006E1AFC"/>
    <w:rsid w:val="006F597F"/>
    <w:rsid w:val="0070137E"/>
    <w:rsid w:val="00711DCE"/>
    <w:rsid w:val="00712D10"/>
    <w:rsid w:val="00713E6A"/>
    <w:rsid w:val="00722CEF"/>
    <w:rsid w:val="00723569"/>
    <w:rsid w:val="00752A0B"/>
    <w:rsid w:val="00767C34"/>
    <w:rsid w:val="007C45AF"/>
    <w:rsid w:val="007C507F"/>
    <w:rsid w:val="007D3CD9"/>
    <w:rsid w:val="007E0089"/>
    <w:rsid w:val="007E4A72"/>
    <w:rsid w:val="007F6318"/>
    <w:rsid w:val="00816755"/>
    <w:rsid w:val="0083554E"/>
    <w:rsid w:val="00840F1E"/>
    <w:rsid w:val="00866ABA"/>
    <w:rsid w:val="008A1D5F"/>
    <w:rsid w:val="008C24FD"/>
    <w:rsid w:val="009168A3"/>
    <w:rsid w:val="00953E55"/>
    <w:rsid w:val="00964535"/>
    <w:rsid w:val="00972FAC"/>
    <w:rsid w:val="009D7BE3"/>
    <w:rsid w:val="00A01B4F"/>
    <w:rsid w:val="00A4163C"/>
    <w:rsid w:val="00AC3CCC"/>
    <w:rsid w:val="00AD451F"/>
    <w:rsid w:val="00AE15F5"/>
    <w:rsid w:val="00AE16C0"/>
    <w:rsid w:val="00AE6354"/>
    <w:rsid w:val="00AF20E3"/>
    <w:rsid w:val="00AF5F4C"/>
    <w:rsid w:val="00B02491"/>
    <w:rsid w:val="00B20869"/>
    <w:rsid w:val="00B40449"/>
    <w:rsid w:val="00B45AF2"/>
    <w:rsid w:val="00B7015F"/>
    <w:rsid w:val="00B821D7"/>
    <w:rsid w:val="00B96E02"/>
    <w:rsid w:val="00BD3B2E"/>
    <w:rsid w:val="00BF3883"/>
    <w:rsid w:val="00C36216"/>
    <w:rsid w:val="00C65E11"/>
    <w:rsid w:val="00CB7AE2"/>
    <w:rsid w:val="00CC52C4"/>
    <w:rsid w:val="00CE2EF5"/>
    <w:rsid w:val="00D03CD5"/>
    <w:rsid w:val="00D5643C"/>
    <w:rsid w:val="00D62677"/>
    <w:rsid w:val="00D66249"/>
    <w:rsid w:val="00D8100B"/>
    <w:rsid w:val="00DB2947"/>
    <w:rsid w:val="00DB4310"/>
    <w:rsid w:val="00DB4A9F"/>
    <w:rsid w:val="00DE43E2"/>
    <w:rsid w:val="00E24C34"/>
    <w:rsid w:val="00E70C32"/>
    <w:rsid w:val="00E80A9D"/>
    <w:rsid w:val="00E81DE6"/>
    <w:rsid w:val="00EB222F"/>
    <w:rsid w:val="00EC687D"/>
    <w:rsid w:val="00EC6BE5"/>
    <w:rsid w:val="00F315EA"/>
    <w:rsid w:val="00F616DD"/>
    <w:rsid w:val="00F83D62"/>
    <w:rsid w:val="00F864B2"/>
    <w:rsid w:val="00FA2F7C"/>
    <w:rsid w:val="00FB15F8"/>
    <w:rsid w:val="00FB289B"/>
    <w:rsid w:val="00FC3C3A"/>
    <w:rsid w:val="00FE1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043"/>
    <w:rPr>
      <w:sz w:val="26"/>
      <w:szCs w:val="26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71043"/>
    <w:pPr>
      <w:keepNext/>
      <w:tabs>
        <w:tab w:val="left" w:pos="709"/>
      </w:tabs>
      <w:spacing w:line="288" w:lineRule="auto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71043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571043"/>
    <w:pPr>
      <w:keepNext/>
      <w:jc w:val="center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71043"/>
    <w:rPr>
      <w:rFonts w:ascii="Cambria" w:hAnsi="Cambria" w:cs="Times New Roman"/>
      <w:b/>
      <w:bCs/>
      <w:kern w:val="32"/>
      <w:sz w:val="32"/>
      <w:szCs w:val="32"/>
      <w:lang w:val="uk-U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71043"/>
    <w:rPr>
      <w:rFonts w:ascii="Cambria" w:hAnsi="Cambria" w:cs="Times New Roman"/>
      <w:b/>
      <w:bCs/>
      <w:i/>
      <w:iCs/>
      <w:sz w:val="28"/>
      <w:szCs w:val="28"/>
      <w:lang w:val="uk-U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616DD"/>
    <w:rPr>
      <w:rFonts w:cs="Times New Roman"/>
      <w:b/>
      <w:bCs/>
      <w:sz w:val="28"/>
      <w:szCs w:val="28"/>
      <w:lang w:val="uk-UA" w:eastAsia="ru-RU" w:bidi="ar-SA"/>
    </w:rPr>
  </w:style>
  <w:style w:type="paragraph" w:styleId="Index1">
    <w:name w:val="index 1"/>
    <w:basedOn w:val="Normal"/>
    <w:next w:val="Normal"/>
    <w:autoRedefine/>
    <w:uiPriority w:val="99"/>
    <w:rsid w:val="00571043"/>
    <w:pPr>
      <w:ind w:left="260" w:hanging="260"/>
    </w:pPr>
  </w:style>
  <w:style w:type="paragraph" w:styleId="IndexHeading">
    <w:name w:val="index heading"/>
    <w:basedOn w:val="Normal"/>
    <w:next w:val="Index1"/>
    <w:uiPriority w:val="99"/>
    <w:rsid w:val="00571043"/>
  </w:style>
  <w:style w:type="paragraph" w:styleId="BlockText">
    <w:name w:val="Block Text"/>
    <w:basedOn w:val="Normal"/>
    <w:uiPriority w:val="99"/>
    <w:rsid w:val="00571043"/>
    <w:pPr>
      <w:ind w:left="142" w:right="5102"/>
      <w:jc w:val="both"/>
    </w:pPr>
  </w:style>
  <w:style w:type="paragraph" w:styleId="Header">
    <w:name w:val="header"/>
    <w:basedOn w:val="Normal"/>
    <w:link w:val="HeaderChar"/>
    <w:uiPriority w:val="99"/>
    <w:rsid w:val="0057104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616DD"/>
    <w:rPr>
      <w:rFonts w:cs="Times New Roman"/>
      <w:sz w:val="26"/>
      <w:szCs w:val="26"/>
      <w:lang w:val="uk-UA" w:eastAsia="ru-RU" w:bidi="ar-SA"/>
    </w:rPr>
  </w:style>
  <w:style w:type="character" w:styleId="PageNumber">
    <w:name w:val="page number"/>
    <w:basedOn w:val="DefaultParagraphFont"/>
    <w:uiPriority w:val="99"/>
    <w:rsid w:val="00571043"/>
    <w:rPr>
      <w:rFonts w:ascii="Times New Roman" w:hAnsi="Times New Roman" w:cs="Times New Roman"/>
    </w:rPr>
  </w:style>
  <w:style w:type="paragraph" w:styleId="BodyText">
    <w:name w:val="Body Text"/>
    <w:basedOn w:val="Normal"/>
    <w:link w:val="BodyTextChar"/>
    <w:uiPriority w:val="99"/>
    <w:rsid w:val="00571043"/>
    <w:pPr>
      <w:ind w:right="-1234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71043"/>
    <w:rPr>
      <w:rFonts w:cs="Times New Roman"/>
      <w:sz w:val="26"/>
      <w:szCs w:val="26"/>
      <w:lang w:val="uk-UA"/>
    </w:rPr>
  </w:style>
  <w:style w:type="paragraph" w:styleId="BodyText2">
    <w:name w:val="Body Text 2"/>
    <w:basedOn w:val="Normal"/>
    <w:link w:val="BodyText2Char"/>
    <w:uiPriority w:val="99"/>
    <w:rsid w:val="00571043"/>
    <w:pPr>
      <w:ind w:right="-6"/>
      <w:jc w:val="both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71043"/>
    <w:rPr>
      <w:rFonts w:cs="Times New Roman"/>
      <w:sz w:val="26"/>
      <w:szCs w:val="26"/>
      <w:lang w:val="uk-UA"/>
    </w:rPr>
  </w:style>
  <w:style w:type="paragraph" w:styleId="BodyTextIndent2">
    <w:name w:val="Body Text Indent 2"/>
    <w:basedOn w:val="Normal"/>
    <w:link w:val="BodyTextIndent2Char"/>
    <w:uiPriority w:val="99"/>
    <w:rsid w:val="00571043"/>
    <w:pPr>
      <w:ind w:firstLine="780"/>
      <w:jc w:val="both"/>
    </w:pPr>
    <w:rPr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571043"/>
    <w:rPr>
      <w:rFonts w:cs="Times New Roman"/>
      <w:sz w:val="26"/>
      <w:szCs w:val="26"/>
      <w:lang w:val="uk-UA"/>
    </w:rPr>
  </w:style>
  <w:style w:type="table" w:styleId="TableGrid">
    <w:name w:val="Table Grid"/>
    <w:basedOn w:val="TableNormal"/>
    <w:uiPriority w:val="99"/>
    <w:rsid w:val="00F616DD"/>
    <w:rPr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semiHidden/>
    <w:rsid w:val="0028347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83475"/>
    <w:rPr>
      <w:rFonts w:cs="Times New Roman"/>
      <w:sz w:val="26"/>
      <w:szCs w:val="2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38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209</TotalTime>
  <Pages>1</Pages>
  <Words>173</Words>
  <Characters>987</Characters>
  <Application>Microsoft Office Outlook</Application>
  <DocSecurity>0</DocSecurity>
  <Lines>0</Lines>
  <Paragraphs>0</Paragraphs>
  <ScaleCrop>false</ScaleCrop>
  <Company>RDA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Admin</cp:lastModifiedBy>
  <cp:revision>12</cp:revision>
  <cp:lastPrinted>2017-03-31T11:07:00Z</cp:lastPrinted>
  <dcterms:created xsi:type="dcterms:W3CDTF">2017-03-31T07:46:00Z</dcterms:created>
  <dcterms:modified xsi:type="dcterms:W3CDTF">2017-04-03T07:51:00Z</dcterms:modified>
</cp:coreProperties>
</file>